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F9932BA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NSC Technical Subcommittee Call Minutes – </w:t>
      </w:r>
      <w:r w:rsidR="0023233C">
        <w:rPr>
          <w:rFonts w:ascii="Arial" w:eastAsia="Arial" w:hAnsi="Arial" w:cs="Arial"/>
          <w:b/>
          <w:sz w:val="24"/>
          <w:szCs w:val="24"/>
        </w:rPr>
        <w:t xml:space="preserve">June </w:t>
      </w:r>
      <w:r w:rsidR="00411F3A">
        <w:rPr>
          <w:rFonts w:ascii="Arial" w:eastAsia="Arial" w:hAnsi="Arial" w:cs="Arial"/>
          <w:b/>
          <w:sz w:val="24"/>
          <w:szCs w:val="24"/>
        </w:rPr>
        <w:t>1</w:t>
      </w:r>
      <w:r w:rsidR="0023233C">
        <w:rPr>
          <w:rFonts w:ascii="Arial" w:eastAsia="Arial" w:hAnsi="Arial" w:cs="Arial"/>
          <w:b/>
          <w:sz w:val="24"/>
          <w:szCs w:val="24"/>
        </w:rPr>
        <w:t>6</w:t>
      </w:r>
      <w:r w:rsidR="003C4643">
        <w:rPr>
          <w:rFonts w:ascii="Arial" w:eastAsia="Arial" w:hAnsi="Arial" w:cs="Arial"/>
          <w:b/>
          <w:sz w:val="24"/>
          <w:szCs w:val="24"/>
        </w:rPr>
        <w:t>, 2020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00000002" w14:textId="77777777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Participation [by regions]:</w:t>
      </w:r>
    </w:p>
    <w:p w14:paraId="2F0130BB" w14:textId="5E1B7F12" w:rsidR="00FD7285" w:rsidRDefault="00FD728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30j0zll" w:colFirst="0" w:colLast="0"/>
      <w:bookmarkStart w:id="1" w:name="1fob9te" w:colFirst="0" w:colLast="0"/>
      <w:bookmarkStart w:id="2" w:name="3znysh7" w:colFirst="0" w:colLast="0"/>
      <w:bookmarkStart w:id="3" w:name="gjdgxs" w:colFirst="0" w:colLast="0"/>
      <w:bookmarkEnd w:id="0"/>
      <w:bookmarkEnd w:id="1"/>
      <w:bookmarkEnd w:id="2"/>
      <w:bookmarkEnd w:id="3"/>
      <w:r>
        <w:rPr>
          <w:rFonts w:ascii="Arial" w:eastAsia="Arial" w:hAnsi="Arial" w:cs="Arial"/>
          <w:sz w:val="24"/>
          <w:szCs w:val="24"/>
        </w:rPr>
        <w:t>1:</w:t>
      </w:r>
      <w:r>
        <w:rPr>
          <w:rFonts w:ascii="Arial" w:eastAsia="Arial" w:hAnsi="Arial" w:cs="Arial"/>
          <w:sz w:val="24"/>
          <w:szCs w:val="24"/>
        </w:rPr>
        <w:tab/>
        <w:t xml:space="preserve">Michelle </w:t>
      </w:r>
      <w:proofErr w:type="spellStart"/>
      <w:r>
        <w:rPr>
          <w:rFonts w:ascii="Arial" w:eastAsia="Arial" w:hAnsi="Arial" w:cs="Arial"/>
          <w:sz w:val="24"/>
          <w:szCs w:val="24"/>
        </w:rPr>
        <w:t>Spitznagel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- </w:t>
      </w:r>
      <w:r w:rsidRPr="00FD7285">
        <w:rPr>
          <w:rFonts w:ascii="Arial" w:eastAsia="Arial" w:hAnsi="Arial" w:cs="Arial"/>
          <w:b/>
          <w:sz w:val="24"/>
          <w:szCs w:val="24"/>
        </w:rPr>
        <w:t>MA</w:t>
      </w:r>
    </w:p>
    <w:p w14:paraId="00000005" w14:textId="5ED49D13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3:</w:t>
      </w:r>
      <w:r>
        <w:rPr>
          <w:rFonts w:ascii="Arial" w:eastAsia="Arial" w:hAnsi="Arial" w:cs="Arial"/>
          <w:sz w:val="24"/>
          <w:szCs w:val="24"/>
        </w:rPr>
        <w:tab/>
      </w:r>
      <w:r w:rsidR="0056263C">
        <w:rPr>
          <w:rFonts w:ascii="Arial" w:eastAsia="Arial" w:hAnsi="Arial" w:cs="Arial"/>
          <w:sz w:val="24"/>
          <w:szCs w:val="24"/>
        </w:rPr>
        <w:t>Lee Ann Briggs</w:t>
      </w:r>
      <w:r w:rsidR="007374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– PA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F407721" w14:textId="0E74756F" w:rsidR="00C56C81" w:rsidRPr="00FF3E85" w:rsidRDefault="00C56C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4:</w:t>
      </w:r>
      <w:r>
        <w:rPr>
          <w:rFonts w:ascii="Arial" w:eastAsia="Arial" w:hAnsi="Arial" w:cs="Arial"/>
          <w:sz w:val="24"/>
          <w:szCs w:val="24"/>
        </w:rPr>
        <w:tab/>
      </w:r>
      <w:r w:rsidR="00E41A6C">
        <w:rPr>
          <w:rFonts w:ascii="Arial" w:eastAsia="Arial" w:hAnsi="Arial" w:cs="Arial"/>
          <w:sz w:val="24"/>
          <w:szCs w:val="24"/>
        </w:rPr>
        <w:t xml:space="preserve">Jim Grassiano – </w:t>
      </w:r>
      <w:r w:rsidR="00E41A6C" w:rsidRPr="00E41A6C">
        <w:rPr>
          <w:rFonts w:ascii="Arial" w:eastAsia="Arial" w:hAnsi="Arial" w:cs="Arial"/>
          <w:b/>
          <w:sz w:val="24"/>
          <w:szCs w:val="24"/>
        </w:rPr>
        <w:t>AL</w:t>
      </w:r>
      <w:r w:rsidR="00E41A6C"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z w:val="24"/>
          <w:szCs w:val="24"/>
        </w:rPr>
        <w:t xml:space="preserve">Donovan Grimwood– </w:t>
      </w:r>
      <w:r w:rsidRPr="00C56C81">
        <w:rPr>
          <w:rFonts w:ascii="Arial" w:eastAsia="Arial" w:hAnsi="Arial" w:cs="Arial"/>
          <w:b/>
          <w:sz w:val="24"/>
          <w:szCs w:val="24"/>
        </w:rPr>
        <w:t>TN</w:t>
      </w:r>
      <w:r w:rsidR="00C14C44" w:rsidRPr="00C14C44">
        <w:rPr>
          <w:rFonts w:ascii="Arial" w:eastAsia="Arial" w:hAnsi="Arial" w:cs="Arial"/>
          <w:sz w:val="24"/>
          <w:szCs w:val="24"/>
        </w:rPr>
        <w:t>;</w:t>
      </w:r>
      <w:r w:rsidRPr="00C56C81">
        <w:rPr>
          <w:rFonts w:ascii="Arial" w:eastAsia="Arial" w:hAnsi="Arial" w:cs="Arial"/>
          <w:sz w:val="24"/>
          <w:szCs w:val="24"/>
        </w:rPr>
        <w:t xml:space="preserve"> Tony Pendola </w:t>
      </w:r>
      <w:r w:rsidR="00C14C44">
        <w:rPr>
          <w:rFonts w:ascii="Arial" w:eastAsia="Arial" w:hAnsi="Arial" w:cs="Arial"/>
          <w:sz w:val="24"/>
          <w:szCs w:val="24"/>
        </w:rPr>
        <w:t>–</w:t>
      </w:r>
      <w:r w:rsidRPr="00C56C8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</w:t>
      </w:r>
      <w:r w:rsidR="0056263C" w:rsidRPr="0056263C">
        <w:rPr>
          <w:rFonts w:ascii="Arial" w:eastAsia="Arial" w:hAnsi="Arial" w:cs="Arial"/>
          <w:sz w:val="24"/>
          <w:szCs w:val="24"/>
        </w:rPr>
        <w:t xml:space="preserve">; </w:t>
      </w:r>
      <w:r w:rsidR="00F32F69">
        <w:rPr>
          <w:rFonts w:ascii="Arial" w:eastAsia="Arial" w:hAnsi="Arial" w:cs="Arial"/>
          <w:sz w:val="24"/>
          <w:szCs w:val="24"/>
        </w:rPr>
        <w:t xml:space="preserve">Derek Bozzell </w:t>
      </w:r>
      <w:r w:rsidR="00F32F69">
        <w:rPr>
          <w:rFonts w:ascii="Arial" w:eastAsia="Arial" w:hAnsi="Arial" w:cs="Arial"/>
          <w:b/>
          <w:sz w:val="24"/>
          <w:szCs w:val="24"/>
        </w:rPr>
        <w:t>KY</w:t>
      </w:r>
      <w:r w:rsidR="00FF3E85">
        <w:rPr>
          <w:rFonts w:ascii="Arial" w:eastAsia="Arial" w:hAnsi="Arial" w:cs="Arial"/>
          <w:sz w:val="24"/>
          <w:szCs w:val="24"/>
        </w:rPr>
        <w:t xml:space="preserve">; Sherry Waldron - </w:t>
      </w:r>
      <w:r w:rsidR="00FF3E85">
        <w:rPr>
          <w:rFonts w:ascii="Arial" w:eastAsia="Arial" w:hAnsi="Arial" w:cs="Arial"/>
          <w:b/>
          <w:bCs/>
          <w:sz w:val="24"/>
          <w:szCs w:val="24"/>
        </w:rPr>
        <w:t>GA</w:t>
      </w:r>
    </w:p>
    <w:p w14:paraId="782221D1" w14:textId="7769DC7A" w:rsidR="00F32F69" w:rsidRDefault="007C24B1" w:rsidP="000E522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5:</w:t>
      </w:r>
      <w:r>
        <w:rPr>
          <w:rFonts w:ascii="Arial" w:eastAsia="Arial" w:hAnsi="Arial" w:cs="Arial"/>
          <w:sz w:val="24"/>
          <w:szCs w:val="24"/>
        </w:rPr>
        <w:tab/>
      </w:r>
      <w:r w:rsidR="0023233C">
        <w:rPr>
          <w:rFonts w:ascii="Arial" w:eastAsia="Arial" w:hAnsi="Arial" w:cs="Arial"/>
          <w:sz w:val="24"/>
          <w:szCs w:val="24"/>
        </w:rPr>
        <w:t xml:space="preserve">Lisa </w:t>
      </w:r>
      <w:proofErr w:type="spellStart"/>
      <w:r w:rsidR="0023233C">
        <w:rPr>
          <w:rFonts w:ascii="Arial" w:eastAsia="Arial" w:hAnsi="Arial" w:cs="Arial"/>
          <w:sz w:val="24"/>
          <w:szCs w:val="24"/>
        </w:rPr>
        <w:t>Ashenbrenner</w:t>
      </w:r>
      <w:proofErr w:type="spellEnd"/>
      <w:r w:rsidR="00E41A6C">
        <w:rPr>
          <w:rFonts w:ascii="Arial" w:eastAsia="Arial" w:hAnsi="Arial" w:cs="Arial"/>
          <w:sz w:val="24"/>
          <w:szCs w:val="24"/>
        </w:rPr>
        <w:t xml:space="preserve"> </w:t>
      </w:r>
      <w:r w:rsidR="0023233C">
        <w:rPr>
          <w:rFonts w:ascii="Arial" w:eastAsia="Arial" w:hAnsi="Arial" w:cs="Arial"/>
          <w:sz w:val="24"/>
          <w:szCs w:val="24"/>
        </w:rPr>
        <w:t>Hunt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sz w:val="24"/>
          <w:szCs w:val="24"/>
        </w:rPr>
        <w:t>WI</w:t>
      </w:r>
      <w:r>
        <w:rPr>
          <w:rFonts w:ascii="Arial" w:eastAsia="Arial" w:hAnsi="Arial" w:cs="Arial"/>
          <w:sz w:val="24"/>
          <w:szCs w:val="24"/>
        </w:rPr>
        <w:t xml:space="preserve">; Jenifer Dixon – </w:t>
      </w:r>
      <w:r>
        <w:rPr>
          <w:rFonts w:ascii="Arial" w:eastAsia="Arial" w:hAnsi="Arial" w:cs="Arial"/>
          <w:b/>
          <w:sz w:val="24"/>
          <w:szCs w:val="24"/>
        </w:rPr>
        <w:t>MI</w:t>
      </w:r>
      <w:r w:rsidR="0056263C" w:rsidRPr="0056263C">
        <w:rPr>
          <w:rFonts w:ascii="Arial" w:eastAsia="Arial" w:hAnsi="Arial" w:cs="Arial"/>
          <w:sz w:val="24"/>
          <w:szCs w:val="24"/>
        </w:rPr>
        <w:t xml:space="preserve">; </w:t>
      </w:r>
      <w:r w:rsidR="00F32F69">
        <w:rPr>
          <w:rFonts w:ascii="Arial" w:eastAsia="Arial" w:hAnsi="Arial" w:cs="Arial"/>
          <w:sz w:val="24"/>
          <w:szCs w:val="24"/>
        </w:rPr>
        <w:t>Emily Ohde</w:t>
      </w:r>
      <w:r w:rsidR="00411F3A">
        <w:rPr>
          <w:rFonts w:ascii="Arial" w:eastAsia="Arial" w:hAnsi="Arial" w:cs="Arial"/>
          <w:sz w:val="24"/>
          <w:szCs w:val="24"/>
        </w:rPr>
        <w:t xml:space="preserve"> </w:t>
      </w:r>
      <w:r w:rsidR="0056263C" w:rsidRPr="0056263C">
        <w:rPr>
          <w:rFonts w:ascii="Arial" w:eastAsia="Arial" w:hAnsi="Arial" w:cs="Arial"/>
          <w:sz w:val="24"/>
          <w:szCs w:val="24"/>
        </w:rPr>
        <w:t>-</w:t>
      </w:r>
      <w:r w:rsidR="0056263C">
        <w:rPr>
          <w:rFonts w:ascii="Arial" w:eastAsia="Arial" w:hAnsi="Arial" w:cs="Arial"/>
          <w:b/>
          <w:sz w:val="24"/>
          <w:szCs w:val="24"/>
        </w:rPr>
        <w:t xml:space="preserve"> MN</w:t>
      </w:r>
      <w:r w:rsidR="00C56C81">
        <w:rPr>
          <w:rFonts w:ascii="Arial" w:eastAsia="Arial" w:hAnsi="Arial" w:cs="Arial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 xml:space="preserve"> Mark Stoddard</w:t>
      </w:r>
      <w:r w:rsidR="00411F3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sz w:val="24"/>
          <w:szCs w:val="24"/>
        </w:rPr>
        <w:t>IN</w:t>
      </w:r>
    </w:p>
    <w:p w14:paraId="73D3DF5F" w14:textId="65DBDF44" w:rsidR="00A37BD9" w:rsidRDefault="00A37BD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6:</w:t>
      </w:r>
      <w:r>
        <w:rPr>
          <w:rFonts w:ascii="Arial" w:eastAsia="Arial" w:hAnsi="Arial" w:cs="Arial"/>
          <w:sz w:val="24"/>
          <w:szCs w:val="24"/>
        </w:rPr>
        <w:tab/>
        <w:t xml:space="preserve">Lloyd Kirk - </w:t>
      </w:r>
      <w:r w:rsidRPr="00A37BD9">
        <w:rPr>
          <w:rFonts w:ascii="Arial" w:eastAsia="Arial" w:hAnsi="Arial" w:cs="Arial"/>
          <w:b/>
          <w:sz w:val="24"/>
          <w:szCs w:val="24"/>
        </w:rPr>
        <w:t>OK</w:t>
      </w:r>
    </w:p>
    <w:p w14:paraId="00000008" w14:textId="6F4A181B" w:rsidR="000B0B9B" w:rsidRDefault="007C24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7:</w:t>
      </w:r>
      <w:r>
        <w:rPr>
          <w:rFonts w:ascii="Arial" w:eastAsia="Arial" w:hAnsi="Arial" w:cs="Arial"/>
          <w:sz w:val="24"/>
          <w:szCs w:val="24"/>
        </w:rPr>
        <w:tab/>
      </w:r>
      <w:r w:rsidR="00A91599">
        <w:rPr>
          <w:rFonts w:ascii="Arial" w:eastAsia="Arial" w:hAnsi="Arial" w:cs="Arial"/>
          <w:sz w:val="24"/>
          <w:szCs w:val="24"/>
        </w:rPr>
        <w:t xml:space="preserve">Allison Crowther &amp; </w:t>
      </w:r>
      <w:r w:rsidR="00E41A6C">
        <w:rPr>
          <w:rFonts w:ascii="Arial" w:eastAsia="Arial" w:hAnsi="Arial" w:cs="Arial"/>
          <w:sz w:val="24"/>
          <w:szCs w:val="24"/>
        </w:rPr>
        <w:t>Nancy Larson</w:t>
      </w:r>
      <w:r w:rsidR="0073748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sz w:val="24"/>
          <w:szCs w:val="24"/>
        </w:rPr>
        <w:t>KS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32F69">
        <w:rPr>
          <w:rFonts w:ascii="Arial" w:eastAsia="Arial" w:hAnsi="Arial" w:cs="Arial"/>
          <w:sz w:val="24"/>
          <w:szCs w:val="24"/>
        </w:rPr>
        <w:t xml:space="preserve">and </w:t>
      </w:r>
      <w:r w:rsidR="00E41A6C">
        <w:rPr>
          <w:rFonts w:ascii="Arial" w:eastAsia="Arial" w:hAnsi="Arial" w:cs="Arial"/>
          <w:sz w:val="24"/>
          <w:szCs w:val="24"/>
        </w:rPr>
        <w:t>Christine Paulson</w:t>
      </w:r>
      <w:r w:rsidR="00F32F69">
        <w:rPr>
          <w:rFonts w:ascii="Arial" w:eastAsia="Arial" w:hAnsi="Arial" w:cs="Arial"/>
          <w:sz w:val="24"/>
          <w:szCs w:val="24"/>
        </w:rPr>
        <w:t xml:space="preserve"> - </w:t>
      </w:r>
      <w:r w:rsidR="00F32F69" w:rsidRPr="00F32F69">
        <w:rPr>
          <w:rFonts w:ascii="Arial" w:eastAsia="Arial" w:hAnsi="Arial" w:cs="Arial"/>
          <w:b/>
          <w:sz w:val="24"/>
          <w:szCs w:val="24"/>
        </w:rPr>
        <w:t>IA</w:t>
      </w:r>
    </w:p>
    <w:p w14:paraId="77403065" w14:textId="43004022" w:rsidR="00E41A6C" w:rsidRDefault="00E41A6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 w:rsidRPr="008A532E">
        <w:rPr>
          <w:rFonts w:ascii="Arial" w:eastAsia="Arial" w:hAnsi="Arial" w:cs="Arial"/>
          <w:sz w:val="24"/>
          <w:szCs w:val="24"/>
        </w:rPr>
        <w:t>9:</w:t>
      </w:r>
      <w:r w:rsidRPr="008A532E">
        <w:rPr>
          <w:rFonts w:ascii="Arial" w:eastAsia="Arial" w:hAnsi="Arial" w:cs="Arial"/>
          <w:sz w:val="24"/>
          <w:szCs w:val="24"/>
        </w:rPr>
        <w:tab/>
        <w:t xml:space="preserve">Jennifer </w:t>
      </w:r>
      <w:proofErr w:type="spellStart"/>
      <w:r w:rsidRPr="008A532E">
        <w:rPr>
          <w:rFonts w:ascii="Arial" w:eastAsia="Arial" w:hAnsi="Arial" w:cs="Arial"/>
          <w:sz w:val="24"/>
          <w:szCs w:val="24"/>
        </w:rPr>
        <w:t>Lipkin</w:t>
      </w:r>
      <w:proofErr w:type="spellEnd"/>
      <w:r w:rsidRPr="008A532E">
        <w:rPr>
          <w:rFonts w:ascii="Arial" w:eastAsia="Arial" w:hAnsi="Arial" w:cs="Arial"/>
          <w:sz w:val="24"/>
          <w:szCs w:val="24"/>
        </w:rPr>
        <w:t xml:space="preserve"> – </w:t>
      </w:r>
      <w:r w:rsidR="008A532E">
        <w:rPr>
          <w:rFonts w:ascii="Arial" w:eastAsia="Arial" w:hAnsi="Arial" w:cs="Arial"/>
          <w:b/>
          <w:sz w:val="24"/>
          <w:szCs w:val="24"/>
        </w:rPr>
        <w:t>NV</w:t>
      </w:r>
    </w:p>
    <w:p w14:paraId="0000000A" w14:textId="57A294B1" w:rsidR="000B0B9B" w:rsidRDefault="00C56C8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</w:t>
      </w:r>
      <w:r w:rsidR="007C24B1">
        <w:rPr>
          <w:rFonts w:ascii="Arial" w:eastAsia="Arial" w:hAnsi="Arial" w:cs="Arial"/>
          <w:sz w:val="24"/>
          <w:szCs w:val="24"/>
        </w:rPr>
        <w:t xml:space="preserve">: </w:t>
      </w:r>
      <w:r w:rsidR="00A91599">
        <w:rPr>
          <w:rFonts w:ascii="Arial" w:eastAsia="Arial" w:hAnsi="Arial" w:cs="Arial"/>
          <w:sz w:val="24"/>
          <w:szCs w:val="24"/>
        </w:rPr>
        <w:t>Belinda Breidenbach</w:t>
      </w:r>
      <w:r w:rsidR="007C24B1">
        <w:rPr>
          <w:rFonts w:ascii="Arial" w:eastAsia="Arial" w:hAnsi="Arial" w:cs="Arial"/>
          <w:sz w:val="24"/>
          <w:szCs w:val="24"/>
        </w:rPr>
        <w:t xml:space="preserve"> </w:t>
      </w:r>
      <w:r w:rsidR="00E41A6C">
        <w:rPr>
          <w:rFonts w:ascii="Arial" w:eastAsia="Arial" w:hAnsi="Arial" w:cs="Arial"/>
          <w:sz w:val="24"/>
          <w:szCs w:val="24"/>
        </w:rPr>
        <w:t>–</w:t>
      </w:r>
      <w:r w:rsidR="007C24B1">
        <w:rPr>
          <w:rFonts w:ascii="Arial" w:eastAsia="Arial" w:hAnsi="Arial" w:cs="Arial"/>
          <w:sz w:val="24"/>
          <w:szCs w:val="24"/>
        </w:rPr>
        <w:t xml:space="preserve"> </w:t>
      </w:r>
      <w:r w:rsidR="00A91599" w:rsidRPr="00A91599">
        <w:rPr>
          <w:rFonts w:ascii="Arial" w:eastAsia="Arial" w:hAnsi="Arial" w:cs="Arial"/>
          <w:b/>
          <w:sz w:val="24"/>
          <w:szCs w:val="24"/>
        </w:rPr>
        <w:t>ID</w:t>
      </w:r>
      <w:r w:rsidR="00E41A6C" w:rsidRPr="00E41A6C">
        <w:rPr>
          <w:rFonts w:ascii="Arial" w:eastAsia="Arial" w:hAnsi="Arial" w:cs="Arial"/>
          <w:sz w:val="24"/>
          <w:szCs w:val="24"/>
        </w:rPr>
        <w:t>; Patrick Hoermann -</w:t>
      </w:r>
      <w:r w:rsidR="00E41A6C">
        <w:rPr>
          <w:rFonts w:ascii="Arial" w:eastAsia="Arial" w:hAnsi="Arial" w:cs="Arial"/>
          <w:b/>
          <w:sz w:val="24"/>
          <w:szCs w:val="24"/>
        </w:rPr>
        <w:t xml:space="preserve"> WA</w:t>
      </w:r>
    </w:p>
    <w:p w14:paraId="0000000B" w14:textId="77777777" w:rsidR="000B0B9B" w:rsidRDefault="000B0B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b/>
          <w:sz w:val="24"/>
          <w:szCs w:val="24"/>
        </w:rPr>
      </w:pPr>
    </w:p>
    <w:p w14:paraId="0000000C" w14:textId="30D5DB9B" w:rsidR="000B0B9B" w:rsidRDefault="0023233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ind w:left="3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EPA</w:t>
      </w:r>
      <w:r w:rsidR="007C24B1" w:rsidRPr="00A91599"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Soaud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Benromdhane</w:t>
      </w:r>
      <w:proofErr w:type="spellEnd"/>
      <w:r>
        <w:rPr>
          <w:rFonts w:ascii="Arial" w:eastAsia="Arial" w:hAnsi="Arial" w:cs="Arial"/>
          <w:sz w:val="24"/>
          <w:szCs w:val="24"/>
        </w:rPr>
        <w:t>, OAQPS; Lea Carmichael, OSDBU</w:t>
      </w:r>
    </w:p>
    <w:p w14:paraId="0000000D" w14:textId="77777777" w:rsidR="000B0B9B" w:rsidRDefault="000B0B9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4" w:name="_GoBack"/>
      <w:bookmarkEnd w:id="4"/>
    </w:p>
    <w:p w14:paraId="0000000E" w14:textId="60081336" w:rsidR="000B0B9B" w:rsidRDefault="0023233C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May</w:t>
      </w:r>
      <w:r w:rsidR="009A463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C24B1">
        <w:rPr>
          <w:rFonts w:ascii="Arial" w:eastAsia="Arial" w:hAnsi="Arial" w:cs="Arial"/>
          <w:b/>
          <w:color w:val="000000"/>
          <w:sz w:val="24"/>
          <w:szCs w:val="24"/>
        </w:rPr>
        <w:t>minutes:</w:t>
      </w:r>
      <w:r w:rsidR="007C24B1">
        <w:rPr>
          <w:rFonts w:ascii="Arial" w:eastAsia="Arial" w:hAnsi="Arial" w:cs="Arial"/>
          <w:color w:val="000000"/>
          <w:sz w:val="24"/>
          <w:szCs w:val="24"/>
        </w:rPr>
        <w:t xml:space="preserve">  approved as is</w:t>
      </w:r>
    </w:p>
    <w:p w14:paraId="0000000F" w14:textId="77777777" w:rsidR="000B0B9B" w:rsidRDefault="000B0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0" w14:textId="77777777" w:rsidR="000B0B9B" w:rsidRDefault="007C24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Tech-Subcommittee: </w:t>
      </w:r>
      <w:hyperlink r:id="rId5">
        <w:r>
          <w:rPr>
            <w:rFonts w:ascii="Arial" w:eastAsia="Arial" w:hAnsi="Arial" w:cs="Arial"/>
            <w:color w:val="0000FF"/>
            <w:sz w:val="24"/>
            <w:szCs w:val="24"/>
            <w:u w:val="single"/>
          </w:rPr>
          <w:t>https://nationalsbeap.org/sbeap/resources/subcommittees/technical</w:t>
        </w:r>
      </w:hyperlink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00000011" w14:textId="77777777" w:rsidR="000B0B9B" w:rsidRDefault="000B0B9B">
      <w:pPr>
        <w:spacing w:after="0" w:line="240" w:lineRule="auto"/>
        <w:rPr>
          <w:rFonts w:ascii="Arial" w:eastAsia="Arial" w:hAnsi="Arial" w:cs="Arial"/>
          <w:color w:val="1F497D"/>
        </w:rPr>
      </w:pPr>
    </w:p>
    <w:p w14:paraId="38C9DD0B" w14:textId="7083B3B3" w:rsidR="00FF3E85" w:rsidRPr="000E16D1" w:rsidRDefault="00FF3E85" w:rsidP="00FF3E85">
      <w:pPr>
        <w:ind w:left="432"/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General discussion to develop potential future topics or areas of interest for state programs. Asked about issues or areas that could have national impact or occur in multiple areas.</w:t>
      </w:r>
    </w:p>
    <w:p w14:paraId="1CAB8C94" w14:textId="4452D533" w:rsidR="00464DCA" w:rsidRDefault="00464DCA" w:rsidP="00464DCA">
      <w:pPr>
        <w:ind w:left="432"/>
        <w:jc w:val="center"/>
        <w:rPr>
          <w:rFonts w:ascii="Arial" w:hAnsi="Arial" w:cs="Arial"/>
          <w:b/>
          <w:bCs/>
          <w:sz w:val="28"/>
          <w:szCs w:val="28"/>
        </w:rPr>
      </w:pPr>
      <w:r w:rsidRPr="00B74D47">
        <w:rPr>
          <w:rFonts w:ascii="Arial" w:hAnsi="Arial" w:cs="Arial"/>
          <w:b/>
          <w:bCs/>
          <w:sz w:val="28"/>
          <w:szCs w:val="28"/>
        </w:rPr>
        <w:t>Future topics</w:t>
      </w:r>
    </w:p>
    <w:p w14:paraId="100C3143" w14:textId="4A1837B2" w:rsidR="00FF1581" w:rsidRDefault="00464DCA" w:rsidP="00464DCA">
      <w:pPr>
        <w:rPr>
          <w:rFonts w:ascii="Arial" w:hAnsi="Arial" w:cs="Arial"/>
          <w:sz w:val="24"/>
          <w:szCs w:val="24"/>
        </w:rPr>
      </w:pPr>
      <w:r w:rsidRPr="00C112E7">
        <w:rPr>
          <w:rFonts w:ascii="Arial" w:hAnsi="Arial" w:cs="Arial"/>
          <w:b/>
          <w:sz w:val="24"/>
          <w:szCs w:val="24"/>
        </w:rPr>
        <w:t>Petroleum storage tanks</w:t>
      </w:r>
      <w:r>
        <w:rPr>
          <w:rFonts w:ascii="Arial" w:hAnsi="Arial" w:cs="Arial"/>
          <w:sz w:val="24"/>
          <w:szCs w:val="24"/>
        </w:rPr>
        <w:t xml:space="preserve"> (Jim Grassiano) – As crude oil prices have decreased significantly, will a speculative business person consider the installation of storage tanks and related infrastructure.  Depending on the nature of the tanks, there are air permitting and regulatory considerations; possibly NESHAP/NSPS applicability; SPCC; fire/homeland security; NPDES permitting and transportation.</w:t>
      </w:r>
    </w:p>
    <w:p w14:paraId="1E1D9549" w14:textId="7406E94C" w:rsidR="00464DCA" w:rsidRDefault="00464DCA" w:rsidP="00464DCA">
      <w:pPr>
        <w:rPr>
          <w:rFonts w:ascii="Arial" w:hAnsi="Arial" w:cs="Arial"/>
          <w:sz w:val="24"/>
          <w:szCs w:val="24"/>
        </w:rPr>
      </w:pPr>
      <w:r w:rsidRPr="00C112E7">
        <w:rPr>
          <w:rFonts w:ascii="Arial" w:hAnsi="Arial" w:cs="Arial"/>
          <w:b/>
          <w:sz w:val="24"/>
          <w:szCs w:val="24"/>
        </w:rPr>
        <w:t>CBD/marijuana updates</w:t>
      </w:r>
      <w:r>
        <w:rPr>
          <w:rFonts w:ascii="Arial" w:hAnsi="Arial" w:cs="Arial"/>
          <w:sz w:val="24"/>
          <w:szCs w:val="24"/>
        </w:rPr>
        <w:t xml:space="preserve"> – Colorado</w:t>
      </w:r>
    </w:p>
    <w:p w14:paraId="4830FE9F" w14:textId="31C82F28" w:rsidR="00464DCA" w:rsidRDefault="00464DCA" w:rsidP="00464DCA">
      <w:pPr>
        <w:rPr>
          <w:rFonts w:ascii="Arial" w:hAnsi="Arial" w:cs="Arial"/>
          <w:sz w:val="24"/>
          <w:szCs w:val="24"/>
        </w:rPr>
      </w:pPr>
      <w:r w:rsidRPr="00C112E7">
        <w:rPr>
          <w:rFonts w:ascii="Arial" w:hAnsi="Arial" w:cs="Arial"/>
          <w:b/>
          <w:sz w:val="24"/>
          <w:szCs w:val="24"/>
        </w:rPr>
        <w:t>Perfluor</w:t>
      </w:r>
      <w:r w:rsidR="00C112E7" w:rsidRPr="00C112E7">
        <w:rPr>
          <w:rFonts w:ascii="Arial" w:hAnsi="Arial" w:cs="Arial"/>
          <w:b/>
          <w:sz w:val="24"/>
          <w:szCs w:val="24"/>
        </w:rPr>
        <w:t xml:space="preserve">ocarbon </w:t>
      </w:r>
      <w:r w:rsidRPr="00C112E7">
        <w:rPr>
          <w:rFonts w:ascii="Arial" w:hAnsi="Arial" w:cs="Arial"/>
          <w:b/>
          <w:sz w:val="24"/>
          <w:szCs w:val="24"/>
        </w:rPr>
        <w:t>compounds</w:t>
      </w:r>
      <w:r w:rsidR="00C112E7">
        <w:rPr>
          <w:rFonts w:ascii="Arial" w:hAnsi="Arial" w:cs="Arial"/>
          <w:sz w:val="24"/>
          <w:szCs w:val="24"/>
        </w:rPr>
        <w:t xml:space="preserve"> (speaker next month will share information regarding 40 CFR 51.100 (s)(1))</w:t>
      </w:r>
    </w:p>
    <w:p w14:paraId="2D98DC0F" w14:textId="58930618" w:rsidR="00C112E7" w:rsidRDefault="00C112E7" w:rsidP="00464DCA">
      <w:pPr>
        <w:rPr>
          <w:rFonts w:ascii="Arial" w:hAnsi="Arial" w:cs="Arial"/>
          <w:sz w:val="24"/>
          <w:szCs w:val="24"/>
        </w:rPr>
      </w:pPr>
      <w:r w:rsidRPr="00C112E7">
        <w:rPr>
          <w:rFonts w:ascii="Arial" w:hAnsi="Arial" w:cs="Arial"/>
          <w:b/>
          <w:sz w:val="24"/>
          <w:szCs w:val="24"/>
        </w:rPr>
        <w:t>Brownfields</w:t>
      </w:r>
      <w:r>
        <w:rPr>
          <w:rFonts w:ascii="Arial" w:hAnsi="Arial" w:cs="Arial"/>
          <w:sz w:val="24"/>
          <w:szCs w:val="24"/>
        </w:rPr>
        <w:t xml:space="preserve"> – new business startups</w:t>
      </w:r>
    </w:p>
    <w:p w14:paraId="4C2C99C0" w14:textId="62643B2D" w:rsidR="00C112E7" w:rsidRDefault="00C112E7" w:rsidP="0046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Phase I/II Environmental Site Assessments</w:t>
      </w:r>
    </w:p>
    <w:p w14:paraId="1815A59F" w14:textId="4C69B700" w:rsidR="00C112E7" w:rsidRDefault="00C112E7" w:rsidP="0046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Property transaction – due diligence or buyer beware (caveat emptor), near water, purchasing from another entity [and all that comes with it].</w:t>
      </w:r>
    </w:p>
    <w:p w14:paraId="54CBEFD9" w14:textId="0F913BB9" w:rsidR="006600C3" w:rsidRDefault="006600C3" w:rsidP="00464D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New business ventures; what industry sectors?</w:t>
      </w:r>
    </w:p>
    <w:p w14:paraId="3A3F2A54" w14:textId="790F0E22" w:rsidR="00C112E7" w:rsidRDefault="00C112E7" w:rsidP="00464DCA">
      <w:pPr>
        <w:rPr>
          <w:rFonts w:ascii="Arial" w:hAnsi="Arial" w:cs="Arial"/>
          <w:sz w:val="24"/>
          <w:szCs w:val="24"/>
        </w:rPr>
      </w:pPr>
      <w:r w:rsidRPr="00C112E7">
        <w:rPr>
          <w:rFonts w:ascii="Arial" w:hAnsi="Arial" w:cs="Arial"/>
          <w:b/>
          <w:sz w:val="24"/>
          <w:szCs w:val="24"/>
        </w:rPr>
        <w:t>Regulatory Navigation Tool for Auto Body</w:t>
      </w:r>
      <w:r>
        <w:rPr>
          <w:rFonts w:ascii="Arial" w:hAnsi="Arial" w:cs="Arial"/>
          <w:sz w:val="24"/>
          <w:szCs w:val="24"/>
        </w:rPr>
        <w:t xml:space="preserve"> – Tony Pendola, NC</w:t>
      </w:r>
    </w:p>
    <w:p w14:paraId="69E225A7" w14:textId="4FFBF519" w:rsidR="00C112E7" w:rsidRDefault="00C112E7" w:rsidP="00464DCA">
      <w:pPr>
        <w:rPr>
          <w:rFonts w:ascii="Arial" w:hAnsi="Arial" w:cs="Arial"/>
          <w:sz w:val="24"/>
          <w:szCs w:val="24"/>
        </w:rPr>
      </w:pPr>
      <w:r w:rsidRPr="00C112E7">
        <w:rPr>
          <w:rFonts w:ascii="Arial" w:hAnsi="Arial" w:cs="Arial"/>
          <w:b/>
          <w:sz w:val="24"/>
          <w:szCs w:val="24"/>
        </w:rPr>
        <w:t>40 CFR 63, Subpart HHHHHH (6H) online training</w:t>
      </w:r>
      <w:r>
        <w:rPr>
          <w:rFonts w:ascii="Arial" w:hAnsi="Arial" w:cs="Arial"/>
          <w:sz w:val="24"/>
          <w:szCs w:val="24"/>
        </w:rPr>
        <w:t xml:space="preserve"> – Tony Pendola and some supporting states?</w:t>
      </w:r>
    </w:p>
    <w:p w14:paraId="0D1ACF65" w14:textId="73D9891E" w:rsidR="00C112E7" w:rsidRDefault="00C112E7" w:rsidP="00464DCA">
      <w:pPr>
        <w:rPr>
          <w:rFonts w:ascii="Arial" w:hAnsi="Arial" w:cs="Arial"/>
          <w:b/>
          <w:sz w:val="24"/>
          <w:szCs w:val="24"/>
        </w:rPr>
      </w:pPr>
      <w:r w:rsidRPr="00C112E7">
        <w:rPr>
          <w:rFonts w:ascii="Arial" w:hAnsi="Arial" w:cs="Arial"/>
          <w:b/>
          <w:sz w:val="24"/>
          <w:szCs w:val="24"/>
        </w:rPr>
        <w:t>Small scale meat processing facilities</w:t>
      </w:r>
    </w:p>
    <w:p w14:paraId="67F42318" w14:textId="48484897" w:rsidR="00C112E7" w:rsidRPr="00C112E7" w:rsidRDefault="00C112E7" w:rsidP="00464DC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Craft distilleries</w:t>
      </w:r>
      <w:r w:rsidRPr="00C112E7">
        <w:rPr>
          <w:rFonts w:ascii="Arial" w:hAnsi="Arial" w:cs="Arial"/>
          <w:sz w:val="24"/>
          <w:szCs w:val="24"/>
        </w:rPr>
        <w:t xml:space="preserve"> – repurposed to manufacture hand sanitizer for the short term</w:t>
      </w:r>
    </w:p>
    <w:p w14:paraId="0FF693C8" w14:textId="4CBC3987" w:rsidR="00C112E7" w:rsidRPr="00C112E7" w:rsidRDefault="00C112E7" w:rsidP="00464DCA">
      <w:pPr>
        <w:rPr>
          <w:rFonts w:ascii="Arial" w:hAnsi="Arial" w:cs="Arial"/>
          <w:b/>
          <w:sz w:val="24"/>
          <w:szCs w:val="24"/>
        </w:rPr>
      </w:pPr>
      <w:r w:rsidRPr="00C112E7">
        <w:rPr>
          <w:rFonts w:ascii="Arial" w:hAnsi="Arial" w:cs="Arial"/>
          <w:b/>
          <w:sz w:val="24"/>
          <w:szCs w:val="24"/>
        </w:rPr>
        <w:t>Once In Always In rulemaking</w:t>
      </w:r>
    </w:p>
    <w:p w14:paraId="33E75532" w14:textId="014C520B" w:rsidR="00C112E7" w:rsidRPr="00C112E7" w:rsidRDefault="00C112E7" w:rsidP="00464DCA">
      <w:pPr>
        <w:rPr>
          <w:rFonts w:ascii="Arial" w:hAnsi="Arial" w:cs="Arial"/>
          <w:b/>
          <w:sz w:val="24"/>
          <w:szCs w:val="24"/>
        </w:rPr>
      </w:pPr>
      <w:r w:rsidRPr="00C112E7">
        <w:rPr>
          <w:rFonts w:ascii="Arial" w:hAnsi="Arial" w:cs="Arial"/>
          <w:b/>
          <w:sz w:val="24"/>
          <w:szCs w:val="24"/>
        </w:rPr>
        <w:t xml:space="preserve">Addition of </w:t>
      </w:r>
      <w:proofErr w:type="spellStart"/>
      <w:r w:rsidRPr="00C112E7">
        <w:rPr>
          <w:rFonts w:ascii="Arial" w:hAnsi="Arial" w:cs="Arial"/>
          <w:b/>
          <w:sz w:val="24"/>
          <w:szCs w:val="24"/>
        </w:rPr>
        <w:t>nPB</w:t>
      </w:r>
      <w:proofErr w:type="spellEnd"/>
      <w:r w:rsidRPr="00C112E7">
        <w:rPr>
          <w:rFonts w:ascii="Arial" w:hAnsi="Arial" w:cs="Arial"/>
          <w:b/>
          <w:sz w:val="24"/>
          <w:szCs w:val="24"/>
        </w:rPr>
        <w:t xml:space="preserve"> to list of HAPs?</w:t>
      </w:r>
    </w:p>
    <w:p w14:paraId="51ACE1AD" w14:textId="77777777" w:rsidR="006600C3" w:rsidRDefault="006600C3" w:rsidP="00464DCA">
      <w:pPr>
        <w:rPr>
          <w:rFonts w:ascii="Arial" w:hAnsi="Arial" w:cs="Arial"/>
          <w:b/>
          <w:bCs/>
          <w:sz w:val="28"/>
          <w:szCs w:val="28"/>
        </w:rPr>
      </w:pPr>
    </w:p>
    <w:p w14:paraId="3EF014FB" w14:textId="416A3EFB" w:rsidR="0043227C" w:rsidRDefault="0043227C" w:rsidP="00464D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Include the following people when submitting the agenda for the meeting on July 21</w:t>
      </w:r>
    </w:p>
    <w:p w14:paraId="4C111052" w14:textId="77777777" w:rsidR="0043227C" w:rsidRPr="0043227C" w:rsidRDefault="0043227C" w:rsidP="0043227C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43227C">
        <w:rPr>
          <w:rFonts w:ascii="Arial" w:hAnsi="Arial" w:cs="Arial"/>
          <w:sz w:val="24"/>
          <w:szCs w:val="24"/>
        </w:rPr>
        <w:t>Rhonda Wright (Me) (</w:t>
      </w:r>
      <w:hyperlink r:id="rId6" w:history="1">
        <w:r w:rsidRPr="0043227C">
          <w:rPr>
            <w:rStyle w:val="Hyperlink"/>
            <w:rFonts w:ascii="Arial" w:hAnsi="Arial" w:cs="Arial"/>
            <w:sz w:val="24"/>
            <w:szCs w:val="24"/>
          </w:rPr>
          <w:t>wright.rhonda@epa.gov</w:t>
        </w:r>
      </w:hyperlink>
      <w:r w:rsidRPr="0043227C">
        <w:rPr>
          <w:rFonts w:ascii="Arial" w:hAnsi="Arial" w:cs="Arial"/>
          <w:sz w:val="24"/>
          <w:szCs w:val="24"/>
        </w:rPr>
        <w:t>)</w:t>
      </w:r>
    </w:p>
    <w:p w14:paraId="45ABEE15" w14:textId="77777777" w:rsidR="0043227C" w:rsidRPr="0043227C" w:rsidRDefault="0043227C" w:rsidP="0043227C">
      <w:pPr>
        <w:spacing w:after="60" w:line="240" w:lineRule="auto"/>
        <w:rPr>
          <w:rFonts w:ascii="Arial" w:hAnsi="Arial" w:cs="Arial"/>
          <w:sz w:val="24"/>
          <w:szCs w:val="24"/>
        </w:rPr>
      </w:pPr>
      <w:proofErr w:type="spellStart"/>
      <w:r w:rsidRPr="0043227C">
        <w:rPr>
          <w:rFonts w:ascii="Arial" w:hAnsi="Arial" w:cs="Arial"/>
          <w:sz w:val="24"/>
          <w:szCs w:val="24"/>
        </w:rPr>
        <w:t>Souad</w:t>
      </w:r>
      <w:proofErr w:type="spellEnd"/>
      <w:r w:rsidRPr="004322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27C">
        <w:rPr>
          <w:rFonts w:ascii="Arial" w:hAnsi="Arial" w:cs="Arial"/>
          <w:sz w:val="24"/>
          <w:szCs w:val="24"/>
        </w:rPr>
        <w:t>Benromdhane</w:t>
      </w:r>
      <w:proofErr w:type="spellEnd"/>
      <w:r w:rsidRPr="0043227C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43227C">
          <w:rPr>
            <w:rStyle w:val="Hyperlink"/>
            <w:rFonts w:ascii="Arial" w:hAnsi="Arial" w:cs="Arial"/>
            <w:sz w:val="24"/>
            <w:szCs w:val="24"/>
          </w:rPr>
          <w:t>benromdhane.souad@epa.gov</w:t>
        </w:r>
      </w:hyperlink>
      <w:r w:rsidRPr="0043227C">
        <w:rPr>
          <w:rFonts w:ascii="Arial" w:hAnsi="Arial" w:cs="Arial"/>
          <w:sz w:val="24"/>
          <w:szCs w:val="24"/>
        </w:rPr>
        <w:t>) - Presenter</w:t>
      </w:r>
    </w:p>
    <w:p w14:paraId="6B51EFD2" w14:textId="6FD982BA" w:rsidR="0043227C" w:rsidRPr="0043227C" w:rsidRDefault="0043227C" w:rsidP="0043227C">
      <w:pPr>
        <w:spacing w:after="60" w:line="240" w:lineRule="auto"/>
        <w:rPr>
          <w:rFonts w:ascii="Arial" w:hAnsi="Arial" w:cs="Arial"/>
          <w:b/>
          <w:bCs/>
          <w:sz w:val="24"/>
          <w:szCs w:val="24"/>
        </w:rPr>
      </w:pPr>
      <w:r w:rsidRPr="0043227C">
        <w:rPr>
          <w:rFonts w:ascii="Arial" w:hAnsi="Arial" w:cs="Arial"/>
          <w:sz w:val="24"/>
          <w:szCs w:val="24"/>
        </w:rPr>
        <w:t>Robert J. Wayland (</w:t>
      </w:r>
      <w:hyperlink r:id="rId8" w:history="1">
        <w:r w:rsidRPr="0043227C">
          <w:rPr>
            <w:rStyle w:val="Hyperlink"/>
            <w:rFonts w:ascii="Arial" w:hAnsi="Arial" w:cs="Arial"/>
            <w:sz w:val="24"/>
            <w:szCs w:val="24"/>
          </w:rPr>
          <w:t>Wayland.Robertj@epa.gov</w:t>
        </w:r>
      </w:hyperlink>
      <w:r w:rsidRPr="0043227C">
        <w:rPr>
          <w:rFonts w:ascii="Arial" w:hAnsi="Arial" w:cs="Arial"/>
          <w:sz w:val="24"/>
          <w:szCs w:val="24"/>
        </w:rPr>
        <w:t>)</w:t>
      </w:r>
    </w:p>
    <w:p w14:paraId="39E52C6C" w14:textId="333C2563" w:rsidR="0043227C" w:rsidRDefault="0043227C" w:rsidP="00464DCA">
      <w:pPr>
        <w:rPr>
          <w:rFonts w:ascii="Arial" w:hAnsi="Arial" w:cs="Arial"/>
          <w:b/>
          <w:bCs/>
          <w:sz w:val="28"/>
          <w:szCs w:val="28"/>
        </w:rPr>
      </w:pPr>
    </w:p>
    <w:p w14:paraId="2573248D" w14:textId="3DD279ED" w:rsidR="00FF3E85" w:rsidRDefault="00FF3E85" w:rsidP="00464DC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Additional notes:</w:t>
      </w:r>
    </w:p>
    <w:p w14:paraId="4E9C5A6E" w14:textId="5B91B60E" w:rsidR="00FF3E85" w:rsidRDefault="00FF3E85" w:rsidP="00464DCA">
      <w:pPr>
        <w:rPr>
          <w:rFonts w:ascii="Arial" w:hAnsi="Arial" w:cs="Arial"/>
          <w:sz w:val="24"/>
          <w:szCs w:val="24"/>
        </w:rPr>
      </w:pPr>
      <w:r w:rsidRPr="000E16D1">
        <w:rPr>
          <w:rFonts w:ascii="Arial" w:hAnsi="Arial" w:cs="Arial"/>
          <w:sz w:val="24"/>
          <w:szCs w:val="24"/>
        </w:rPr>
        <w:t>Annual Training session being planned for September would involve hearing from regions concerning innovative projects or developments that may have occurred in relation to COVID-19 or innovative approaches to dealing with any obstacles created by COVID-19. This may be in conjunction with the SBA an</w:t>
      </w:r>
      <w:r w:rsidR="000E16D1">
        <w:rPr>
          <w:rFonts w:ascii="Arial" w:hAnsi="Arial" w:cs="Arial"/>
          <w:sz w:val="24"/>
          <w:szCs w:val="24"/>
        </w:rPr>
        <w:t>d the Educational Subcommittee.</w:t>
      </w:r>
    </w:p>
    <w:p w14:paraId="00022E9A" w14:textId="77777777" w:rsidR="000E16D1" w:rsidRPr="000E16D1" w:rsidRDefault="000E16D1" w:rsidP="00464DCA">
      <w:pPr>
        <w:rPr>
          <w:rFonts w:ascii="Arial" w:hAnsi="Arial" w:cs="Arial"/>
          <w:sz w:val="24"/>
          <w:szCs w:val="24"/>
        </w:rPr>
      </w:pPr>
    </w:p>
    <w:p w14:paraId="6401D66C" w14:textId="77777777" w:rsidR="00464DCA" w:rsidRPr="002F0B25" w:rsidRDefault="00464DCA" w:rsidP="00464DCA">
      <w:pPr>
        <w:rPr>
          <w:rFonts w:ascii="Arial" w:hAnsi="Arial" w:cs="Arial"/>
          <w:bCs/>
          <w:sz w:val="28"/>
          <w:szCs w:val="28"/>
        </w:rPr>
      </w:pPr>
      <w:r w:rsidRPr="002F0B25">
        <w:rPr>
          <w:rFonts w:ascii="Arial" w:hAnsi="Arial" w:cs="Arial"/>
          <w:b/>
          <w:bCs/>
          <w:sz w:val="28"/>
          <w:szCs w:val="28"/>
        </w:rPr>
        <w:t>Future topics:</w:t>
      </w:r>
      <w:r w:rsidRPr="002F0B25">
        <w:rPr>
          <w:rFonts w:ascii="Arial" w:hAnsi="Arial" w:cs="Arial"/>
          <w:bCs/>
          <w:sz w:val="28"/>
          <w:szCs w:val="28"/>
        </w:rPr>
        <w:t xml:space="preserve"> </w:t>
      </w:r>
    </w:p>
    <w:p w14:paraId="358BE652" w14:textId="77777777" w:rsidR="00464DCA" w:rsidRPr="00464DCA" w:rsidRDefault="00464DCA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4DCA">
        <w:rPr>
          <w:rFonts w:ascii="Arial" w:hAnsi="Arial" w:cs="Arial"/>
          <w:b/>
          <w:bCs/>
          <w:sz w:val="24"/>
          <w:szCs w:val="24"/>
        </w:rPr>
        <w:t>July 21:</w:t>
      </w:r>
      <w:r w:rsidRPr="00464DCA">
        <w:rPr>
          <w:rFonts w:ascii="Arial" w:hAnsi="Arial" w:cs="Arial"/>
          <w:bCs/>
          <w:sz w:val="24"/>
          <w:szCs w:val="24"/>
        </w:rPr>
        <w:t xml:space="preserve"> Understanding 40 CFR 51.100(s) Definition of Volatile Organic Compound, </w:t>
      </w:r>
      <w:proofErr w:type="spellStart"/>
      <w:r w:rsidRPr="00464DCA">
        <w:rPr>
          <w:rFonts w:ascii="Arial" w:hAnsi="Arial" w:cs="Arial"/>
          <w:bCs/>
          <w:sz w:val="24"/>
          <w:szCs w:val="24"/>
        </w:rPr>
        <w:t>Souad</w:t>
      </w:r>
      <w:proofErr w:type="spellEnd"/>
      <w:r w:rsidRPr="00464DCA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64DCA">
        <w:rPr>
          <w:rFonts w:ascii="Arial" w:hAnsi="Arial" w:cs="Arial"/>
          <w:bCs/>
          <w:sz w:val="24"/>
          <w:szCs w:val="24"/>
        </w:rPr>
        <w:t>Benromdhane</w:t>
      </w:r>
      <w:proofErr w:type="spellEnd"/>
      <w:r w:rsidRPr="00464DCA">
        <w:rPr>
          <w:rFonts w:ascii="Arial" w:hAnsi="Arial" w:cs="Arial"/>
          <w:bCs/>
          <w:sz w:val="24"/>
          <w:szCs w:val="24"/>
        </w:rPr>
        <w:t>, EPA, OAQPS, Health &amp; Environmental Impact Division</w:t>
      </w:r>
    </w:p>
    <w:p w14:paraId="530F9FA5" w14:textId="47FC7739" w:rsidR="00464DCA" w:rsidRPr="00080257" w:rsidRDefault="00464DCA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  <w:highlight w:val="yellow"/>
        </w:rPr>
      </w:pPr>
      <w:r w:rsidRPr="00080257">
        <w:rPr>
          <w:rFonts w:ascii="Arial" w:hAnsi="Arial" w:cs="Arial"/>
          <w:b/>
          <w:bCs/>
          <w:sz w:val="24"/>
          <w:szCs w:val="24"/>
          <w:highlight w:val="yellow"/>
        </w:rPr>
        <w:t>Aug 18:</w:t>
      </w:r>
      <w:r w:rsidRPr="00080257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r w:rsidR="00080257" w:rsidRPr="00080257">
        <w:rPr>
          <w:rFonts w:ascii="Arial" w:hAnsi="Arial" w:cs="Arial"/>
          <w:sz w:val="24"/>
          <w:szCs w:val="24"/>
          <w:highlight w:val="yellow"/>
        </w:rPr>
        <w:t>Alternative solvents, John Holmes, EPA SNAP program</w:t>
      </w:r>
    </w:p>
    <w:p w14:paraId="196C5E33" w14:textId="21257312" w:rsidR="00464DCA" w:rsidRPr="00080257" w:rsidRDefault="00464DCA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  <w:r w:rsidRPr="00080257">
        <w:rPr>
          <w:rFonts w:ascii="Arial" w:hAnsi="Arial" w:cs="Arial"/>
          <w:b/>
          <w:bCs/>
          <w:sz w:val="24"/>
          <w:szCs w:val="24"/>
          <w:highlight w:val="yellow"/>
        </w:rPr>
        <w:t>Sept 15:</w:t>
      </w:r>
      <w:r w:rsidRPr="00080257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080257" w:rsidRPr="00080257">
        <w:rPr>
          <w:rFonts w:ascii="Arial" w:hAnsi="Arial" w:cs="Arial"/>
          <w:sz w:val="24"/>
          <w:szCs w:val="24"/>
          <w:highlight w:val="yellow"/>
        </w:rPr>
        <w:t>No call; SBEAP annual training the week prior</w:t>
      </w:r>
    </w:p>
    <w:p w14:paraId="6D669B86" w14:textId="77777777" w:rsidR="00464DCA" w:rsidRPr="00464DCA" w:rsidRDefault="00464DCA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b/>
          <w:bCs/>
          <w:sz w:val="24"/>
          <w:szCs w:val="24"/>
        </w:rPr>
        <w:t>Oct 20</w:t>
      </w:r>
      <w:r w:rsidRPr="00464DCA">
        <w:rPr>
          <w:rFonts w:ascii="Arial" w:hAnsi="Arial" w:cs="Arial"/>
          <w:sz w:val="24"/>
          <w:szCs w:val="24"/>
        </w:rPr>
        <w:t>: or Aqueous based cleaning, Steve Preece, Madison Chemicals</w:t>
      </w:r>
    </w:p>
    <w:p w14:paraId="14694B15" w14:textId="77777777" w:rsidR="00464DCA" w:rsidRPr="00464DCA" w:rsidRDefault="00464DCA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64DCA">
        <w:rPr>
          <w:rFonts w:ascii="Arial" w:hAnsi="Arial" w:cs="Arial"/>
          <w:b/>
          <w:bCs/>
          <w:sz w:val="24"/>
          <w:szCs w:val="24"/>
        </w:rPr>
        <w:t>Nov 17</w:t>
      </w:r>
      <w:r w:rsidRPr="00464DCA">
        <w:rPr>
          <w:rFonts w:ascii="Arial" w:hAnsi="Arial" w:cs="Arial"/>
          <w:sz w:val="24"/>
          <w:szCs w:val="24"/>
        </w:rPr>
        <w:t>: Minnesota Bans TCE - Find Assistance for Your Transition, Emily Ohde</w:t>
      </w:r>
    </w:p>
    <w:p w14:paraId="26723195" w14:textId="77777777" w:rsidR="00464DCA" w:rsidRPr="00464DCA" w:rsidRDefault="00464DCA" w:rsidP="00464DCA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64DCA">
        <w:rPr>
          <w:rFonts w:ascii="Arial" w:hAnsi="Arial" w:cs="Arial"/>
          <w:b/>
          <w:bCs/>
          <w:sz w:val="24"/>
          <w:szCs w:val="24"/>
        </w:rPr>
        <w:lastRenderedPageBreak/>
        <w:t>Other topics:</w:t>
      </w:r>
      <w:r w:rsidRPr="00464DCA">
        <w:rPr>
          <w:rFonts w:ascii="Arial" w:hAnsi="Arial" w:cs="Arial"/>
          <w:sz w:val="24"/>
          <w:szCs w:val="24"/>
        </w:rPr>
        <w:t xml:space="preserve"> How to use the EPA guidance portal – </w:t>
      </w:r>
      <w:hyperlink r:id="rId9" w:history="1">
        <w:r w:rsidRPr="00464DCA">
          <w:rPr>
            <w:rStyle w:val="Hyperlink"/>
            <w:rFonts w:ascii="Arial" w:hAnsi="Arial" w:cs="Arial"/>
            <w:sz w:val="24"/>
            <w:szCs w:val="24"/>
          </w:rPr>
          <w:t>www.epa.gov/guidance</w:t>
        </w:r>
      </w:hyperlink>
      <w:r w:rsidRPr="00464DCA">
        <w:rPr>
          <w:rFonts w:ascii="Arial" w:hAnsi="Arial" w:cs="Arial"/>
          <w:sz w:val="24"/>
          <w:szCs w:val="24"/>
        </w:rPr>
        <w:t>, “begin actual construction”</w:t>
      </w:r>
    </w:p>
    <w:p w14:paraId="05E4E983" w14:textId="77777777" w:rsidR="00464DCA" w:rsidRPr="00E75F2A" w:rsidRDefault="00464DCA" w:rsidP="00464DCA">
      <w:pPr>
        <w:rPr>
          <w:rFonts w:ascii="Arial" w:hAnsi="Arial" w:cs="Arial"/>
          <w:b/>
          <w:bCs/>
        </w:rPr>
      </w:pPr>
    </w:p>
    <w:p w14:paraId="39DF0BE6" w14:textId="77777777" w:rsidR="00464DCA" w:rsidRPr="0028250D" w:rsidRDefault="00464DCA" w:rsidP="00464DCA">
      <w:pPr>
        <w:pStyle w:val="ListParagraph"/>
        <w:ind w:left="990" w:hanging="990"/>
        <w:rPr>
          <w:rFonts w:ascii="Arial" w:hAnsi="Arial" w:cs="Arial"/>
          <w:b/>
          <w:bCs/>
          <w:sz w:val="28"/>
          <w:szCs w:val="28"/>
        </w:rPr>
      </w:pPr>
      <w:r w:rsidRPr="0028250D">
        <w:rPr>
          <w:rFonts w:ascii="Arial" w:hAnsi="Arial" w:cs="Arial"/>
          <w:b/>
          <w:bCs/>
          <w:sz w:val="28"/>
          <w:szCs w:val="28"/>
        </w:rPr>
        <w:t xml:space="preserve">Next Call: </w:t>
      </w:r>
      <w:r>
        <w:rPr>
          <w:rFonts w:ascii="Arial" w:hAnsi="Arial" w:cs="Arial"/>
          <w:b/>
          <w:bCs/>
          <w:sz w:val="28"/>
          <w:szCs w:val="28"/>
        </w:rPr>
        <w:t>July 21</w:t>
      </w:r>
      <w:r w:rsidRPr="0028250D">
        <w:rPr>
          <w:rFonts w:ascii="Arial" w:hAnsi="Arial" w:cs="Arial"/>
          <w:b/>
          <w:bCs/>
          <w:sz w:val="28"/>
          <w:szCs w:val="28"/>
        </w:rPr>
        <w:t>, 20</w:t>
      </w:r>
      <w:r>
        <w:rPr>
          <w:rFonts w:ascii="Arial" w:hAnsi="Arial" w:cs="Arial"/>
          <w:b/>
          <w:bCs/>
          <w:sz w:val="28"/>
          <w:szCs w:val="28"/>
        </w:rPr>
        <w:t>20</w:t>
      </w:r>
      <w:r w:rsidRPr="0028250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CD85112" w14:textId="77777777" w:rsidR="00464DCA" w:rsidRPr="00FD4976" w:rsidRDefault="00464DCA" w:rsidP="00464DCA">
      <w:pPr>
        <w:pStyle w:val="ListParagraph"/>
        <w:ind w:left="0"/>
        <w:rPr>
          <w:rFonts w:ascii="Arial" w:hAnsi="Arial" w:cs="Arial"/>
          <w:bCs/>
          <w:sz w:val="24"/>
          <w:szCs w:val="24"/>
        </w:rPr>
      </w:pPr>
      <w:r w:rsidRPr="00FD4976">
        <w:rPr>
          <w:rFonts w:ascii="Arial" w:hAnsi="Arial" w:cs="Arial"/>
          <w:bCs/>
          <w:sz w:val="24"/>
          <w:szCs w:val="24"/>
        </w:rPr>
        <w:t>1 pm CST (2 pm EST) (3</w:t>
      </w:r>
      <w:r w:rsidRPr="00FD4976">
        <w:rPr>
          <w:rFonts w:ascii="Arial" w:hAnsi="Arial" w:cs="Arial"/>
          <w:bCs/>
          <w:sz w:val="24"/>
          <w:szCs w:val="24"/>
          <w:vertAlign w:val="superscript"/>
        </w:rPr>
        <w:t>rd</w:t>
      </w:r>
      <w:r w:rsidRPr="00FD4976">
        <w:rPr>
          <w:rFonts w:ascii="Arial" w:hAnsi="Arial" w:cs="Arial"/>
          <w:bCs/>
          <w:sz w:val="24"/>
          <w:szCs w:val="24"/>
        </w:rPr>
        <w:t xml:space="preserve"> Tuesday of month)</w:t>
      </w:r>
    </w:p>
    <w:p w14:paraId="0000004A" w14:textId="446901A7" w:rsidR="000B0B9B" w:rsidRDefault="000B0B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0B0B9B" w:rsidRDefault="000B0B9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Arial" w:eastAsia="Arial" w:hAnsi="Arial" w:cs="Arial"/>
          <w:sz w:val="24"/>
          <w:szCs w:val="24"/>
        </w:rPr>
      </w:pPr>
    </w:p>
    <w:sectPr w:rsidR="000B0B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F7C"/>
    <w:multiLevelType w:val="hybridMultilevel"/>
    <w:tmpl w:val="0E7E57C8"/>
    <w:lvl w:ilvl="0" w:tplc="2F16D5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4686"/>
    <w:multiLevelType w:val="multilevel"/>
    <w:tmpl w:val="12E0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236F4"/>
    <w:multiLevelType w:val="multilevel"/>
    <w:tmpl w:val="D3CCD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7B46FD"/>
    <w:multiLevelType w:val="hybridMultilevel"/>
    <w:tmpl w:val="3F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9B"/>
    <w:rsid w:val="00014B32"/>
    <w:rsid w:val="00080257"/>
    <w:rsid w:val="000B0B9B"/>
    <w:rsid w:val="000E16D1"/>
    <w:rsid w:val="000E522E"/>
    <w:rsid w:val="00143723"/>
    <w:rsid w:val="0020601B"/>
    <w:rsid w:val="0020604E"/>
    <w:rsid w:val="0023233C"/>
    <w:rsid w:val="003421C7"/>
    <w:rsid w:val="003579C6"/>
    <w:rsid w:val="003C4643"/>
    <w:rsid w:val="00411F3A"/>
    <w:rsid w:val="0043227C"/>
    <w:rsid w:val="00450543"/>
    <w:rsid w:val="00455224"/>
    <w:rsid w:val="00464DCA"/>
    <w:rsid w:val="0056263C"/>
    <w:rsid w:val="006531C4"/>
    <w:rsid w:val="006562C2"/>
    <w:rsid w:val="006600C3"/>
    <w:rsid w:val="0072638C"/>
    <w:rsid w:val="00737489"/>
    <w:rsid w:val="007C24B1"/>
    <w:rsid w:val="008156CC"/>
    <w:rsid w:val="008633B8"/>
    <w:rsid w:val="008A532E"/>
    <w:rsid w:val="008C33AB"/>
    <w:rsid w:val="009A4631"/>
    <w:rsid w:val="00A37BD9"/>
    <w:rsid w:val="00A37BFA"/>
    <w:rsid w:val="00A5494E"/>
    <w:rsid w:val="00A8413C"/>
    <w:rsid w:val="00A91599"/>
    <w:rsid w:val="00B25840"/>
    <w:rsid w:val="00C112E7"/>
    <w:rsid w:val="00C14C44"/>
    <w:rsid w:val="00C3776E"/>
    <w:rsid w:val="00C56C81"/>
    <w:rsid w:val="00D305D4"/>
    <w:rsid w:val="00D31791"/>
    <w:rsid w:val="00D86954"/>
    <w:rsid w:val="00E41A6C"/>
    <w:rsid w:val="00E816FD"/>
    <w:rsid w:val="00F22946"/>
    <w:rsid w:val="00F26BF6"/>
    <w:rsid w:val="00F32F69"/>
    <w:rsid w:val="00F671A0"/>
    <w:rsid w:val="00F86051"/>
    <w:rsid w:val="00FB7C48"/>
    <w:rsid w:val="00FD7285"/>
    <w:rsid w:val="00FF1581"/>
    <w:rsid w:val="00FF3E8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E9EF7"/>
  <w15:docId w15:val="{28FEBF1B-042D-4C92-A426-A6B4146B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4C44"/>
    <w:pPr>
      <w:spacing w:after="0" w:line="240" w:lineRule="auto"/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14372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land.Robertj@ep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romdhane.souad@e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right.rhonda@epa.go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tionalsbeap.org/sbeap/resources/subcommittees/technica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:/www.epa.gov/guidance__;!!PRtDf9A!9DXSkjROWzMdIKkCa7alj-ylZ9kM2Sf2WDF90P8KLv1TqIEnfC9JiAx057lkqhI6iOGbeA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Urso, Kaitlin</dc:creator>
  <cp:lastModifiedBy>STODDARD, MARK</cp:lastModifiedBy>
  <cp:revision>3</cp:revision>
  <dcterms:created xsi:type="dcterms:W3CDTF">2020-06-22T17:13:00Z</dcterms:created>
  <dcterms:modified xsi:type="dcterms:W3CDTF">2020-06-22T17:14:00Z</dcterms:modified>
</cp:coreProperties>
</file>