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CE" w:rsidRPr="00E91B7E" w:rsidRDefault="00631FA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31FAA">
        <w:rPr>
          <w:rFonts w:ascii="Arial" w:hAnsi="Arial" w:cs="Arial"/>
          <w:b/>
          <w:i/>
          <w:sz w:val="28"/>
          <w:szCs w:val="28"/>
        </w:rPr>
        <w:t>Draft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86601" w:rsidRPr="00E91B7E">
        <w:rPr>
          <w:rFonts w:ascii="Arial" w:hAnsi="Arial" w:cs="Arial"/>
          <w:b/>
          <w:sz w:val="24"/>
          <w:szCs w:val="24"/>
        </w:rPr>
        <w:t>NSC Technical Subcommittee Call Minutes –</w:t>
      </w:r>
      <w:r w:rsidR="00BB47A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November</w:t>
      </w:r>
      <w:r w:rsidR="006C5BB5" w:rsidRPr="00E91B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17</w:t>
      </w:r>
      <w:r w:rsidR="00585D5A" w:rsidRPr="00E91B7E">
        <w:rPr>
          <w:rFonts w:ascii="Arial" w:hAnsi="Arial" w:cs="Arial"/>
          <w:b/>
          <w:sz w:val="24"/>
          <w:szCs w:val="24"/>
        </w:rPr>
        <w:t>, 2015</w:t>
      </w:r>
    </w:p>
    <w:p w:rsidR="003C170C" w:rsidRPr="00E91B7E" w:rsidRDefault="003C170C" w:rsidP="00A969F1">
      <w:pPr>
        <w:pStyle w:val="Standard1"/>
        <w:spacing w:before="0" w:after="0"/>
        <w:rPr>
          <w:rFonts w:ascii="Arial" w:hAnsi="Arial" w:cs="Arial"/>
          <w:bCs/>
          <w:sz w:val="24"/>
          <w:szCs w:val="24"/>
        </w:rPr>
      </w:pPr>
      <w:r w:rsidRPr="00E91B7E">
        <w:rPr>
          <w:rFonts w:ascii="Arial" w:hAnsi="Arial" w:cs="Arial"/>
          <w:bCs/>
          <w:sz w:val="24"/>
          <w:szCs w:val="24"/>
        </w:rPr>
        <w:t xml:space="preserve">Temporary Tech-Subcommittee folder: </w:t>
      </w:r>
    </w:p>
    <w:p w:rsidR="00A969F1" w:rsidRDefault="00A72295" w:rsidP="00A969F1">
      <w:pPr>
        <w:spacing w:after="0"/>
        <w:rPr>
          <w:rStyle w:val="Hyperlink"/>
          <w:rFonts w:ascii="Arial" w:hAnsi="Arial" w:cs="Arial"/>
          <w:bCs/>
          <w:sz w:val="24"/>
          <w:szCs w:val="24"/>
        </w:rPr>
      </w:pPr>
      <w:hyperlink r:id="rId6" w:history="1">
        <w:r w:rsidR="003C170C" w:rsidRPr="00E91B7E">
          <w:rPr>
            <w:rStyle w:val="Hyperlink"/>
            <w:rFonts w:ascii="Arial" w:hAnsi="Arial" w:cs="Arial"/>
            <w:bCs/>
            <w:sz w:val="24"/>
            <w:szCs w:val="24"/>
          </w:rPr>
          <w:t>https://upenn.box.com/s/doptddztmkcv98zefar7</w:t>
        </w:r>
      </w:hyperlink>
    </w:p>
    <w:p w:rsidR="003C170C" w:rsidRDefault="00A969F1" w:rsidP="00A969F1">
      <w:pPr>
        <w:spacing w:after="0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I</w:t>
      </w:r>
      <w:r w:rsidRPr="00A969F1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ncludes the power point presentation used by </w:t>
      </w:r>
      <w:r w:rsidR="00AA5883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Jim O’Leary and Kathy Lett</w:t>
      </w:r>
      <w:r w:rsidRPr="00A969F1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, US EPA</w:t>
      </w:r>
      <w:r w:rsidR="00AA5883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, RCRA</w:t>
      </w:r>
    </w:p>
    <w:p w:rsidR="002D794E" w:rsidRPr="00A969F1" w:rsidRDefault="002D794E" w:rsidP="00A969F1">
      <w:pPr>
        <w:spacing w:after="0"/>
        <w:rPr>
          <w:rFonts w:ascii="Arial" w:hAnsi="Arial" w:cs="Arial"/>
          <w:b/>
          <w:sz w:val="24"/>
          <w:szCs w:val="24"/>
        </w:rPr>
      </w:pPr>
    </w:p>
    <w:p w:rsidR="00C6170F" w:rsidRPr="00E91B7E" w:rsidRDefault="00C6170F" w:rsidP="00C6170F">
      <w:pPr>
        <w:rPr>
          <w:rFonts w:ascii="Arial" w:hAnsi="Arial" w:cs="Arial"/>
          <w:b/>
          <w:sz w:val="24"/>
          <w:szCs w:val="24"/>
        </w:rPr>
      </w:pPr>
      <w:r w:rsidRPr="00E91B7E">
        <w:rPr>
          <w:rFonts w:ascii="Arial" w:hAnsi="Arial" w:cs="Arial"/>
          <w:b/>
          <w:sz w:val="24"/>
          <w:szCs w:val="24"/>
        </w:rPr>
        <w:t>Attending:</w:t>
      </w:r>
    </w:p>
    <w:p w:rsidR="00C6170F" w:rsidRPr="00E91B7E" w:rsidRDefault="00C6170F" w:rsidP="009D3DA0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1B7E">
        <w:rPr>
          <w:rFonts w:ascii="Arial" w:hAnsi="Arial" w:cs="Arial"/>
          <w:sz w:val="24"/>
          <w:szCs w:val="24"/>
        </w:rPr>
        <w:t>Reg 1:</w:t>
      </w:r>
      <w:r w:rsidR="009D3DA0">
        <w:rPr>
          <w:rFonts w:ascii="Arial" w:hAnsi="Arial" w:cs="Arial"/>
          <w:sz w:val="24"/>
          <w:szCs w:val="24"/>
        </w:rPr>
        <w:tab/>
      </w:r>
      <w:r w:rsidR="00E55AB0">
        <w:rPr>
          <w:rFonts w:ascii="Arial" w:hAnsi="Arial" w:cs="Arial"/>
          <w:sz w:val="24"/>
          <w:szCs w:val="24"/>
        </w:rPr>
        <w:t>Sara Johnson - NH</w:t>
      </w:r>
      <w:r w:rsidRPr="00E91B7E">
        <w:rPr>
          <w:rFonts w:ascii="Arial" w:hAnsi="Arial" w:cs="Arial"/>
          <w:sz w:val="24"/>
          <w:szCs w:val="24"/>
        </w:rPr>
        <w:t xml:space="preserve">  </w:t>
      </w:r>
    </w:p>
    <w:p w:rsidR="00BB47A1" w:rsidRPr="00E55AB0" w:rsidRDefault="00C6170F" w:rsidP="009D3DA0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55AB0">
        <w:rPr>
          <w:rFonts w:ascii="Arial" w:hAnsi="Arial" w:cs="Arial"/>
          <w:sz w:val="24"/>
          <w:szCs w:val="24"/>
        </w:rPr>
        <w:t>Reg 3:</w:t>
      </w:r>
      <w:r w:rsidR="009D3DA0" w:rsidRPr="00E55AB0">
        <w:rPr>
          <w:rFonts w:ascii="Arial" w:hAnsi="Arial" w:cs="Arial"/>
          <w:sz w:val="24"/>
          <w:szCs w:val="24"/>
        </w:rPr>
        <w:tab/>
      </w:r>
      <w:r w:rsidR="00E55AB0">
        <w:rPr>
          <w:rFonts w:ascii="Arial" w:hAnsi="Arial" w:cs="Arial"/>
          <w:sz w:val="24"/>
          <w:szCs w:val="24"/>
        </w:rPr>
        <w:t xml:space="preserve">Jeremy Hancher </w:t>
      </w:r>
      <w:r w:rsidR="00236B87">
        <w:rPr>
          <w:rFonts w:ascii="Arial" w:hAnsi="Arial" w:cs="Arial"/>
          <w:sz w:val="24"/>
          <w:szCs w:val="24"/>
        </w:rPr>
        <w:t>–</w:t>
      </w:r>
      <w:r w:rsidR="00E55AB0">
        <w:rPr>
          <w:rFonts w:ascii="Arial" w:hAnsi="Arial" w:cs="Arial"/>
          <w:sz w:val="24"/>
          <w:szCs w:val="24"/>
        </w:rPr>
        <w:t xml:space="preserve"> PA</w:t>
      </w:r>
      <w:r w:rsidR="00236B87">
        <w:rPr>
          <w:rFonts w:ascii="Arial" w:hAnsi="Arial" w:cs="Arial"/>
          <w:sz w:val="24"/>
          <w:szCs w:val="24"/>
        </w:rPr>
        <w:t xml:space="preserve"> and Susan Tripp, VA</w:t>
      </w:r>
    </w:p>
    <w:p w:rsidR="00C6170F" w:rsidRPr="00E55AB0" w:rsidRDefault="00C6170F" w:rsidP="00E55AB0">
      <w:pPr>
        <w:tabs>
          <w:tab w:val="left" w:pos="900"/>
        </w:tabs>
        <w:spacing w:after="0" w:line="240" w:lineRule="auto"/>
        <w:ind w:left="900" w:hanging="900"/>
        <w:rPr>
          <w:rFonts w:ascii="Arial" w:hAnsi="Arial" w:cs="Arial"/>
          <w:sz w:val="24"/>
          <w:szCs w:val="24"/>
        </w:rPr>
      </w:pPr>
      <w:r w:rsidRPr="00E55AB0">
        <w:rPr>
          <w:rFonts w:ascii="Arial" w:hAnsi="Arial" w:cs="Arial"/>
          <w:sz w:val="24"/>
          <w:szCs w:val="24"/>
        </w:rPr>
        <w:t>Reg 4:</w:t>
      </w:r>
      <w:r w:rsidR="009D3DA0" w:rsidRPr="00E55AB0">
        <w:rPr>
          <w:rFonts w:ascii="Arial" w:hAnsi="Arial" w:cs="Arial"/>
          <w:sz w:val="24"/>
          <w:szCs w:val="24"/>
        </w:rPr>
        <w:tab/>
      </w:r>
      <w:r w:rsidR="00C117E7">
        <w:rPr>
          <w:rFonts w:ascii="Arial" w:hAnsi="Arial" w:cs="Arial"/>
          <w:sz w:val="24"/>
          <w:szCs w:val="24"/>
        </w:rPr>
        <w:t>Donovan Grimwood – TN</w:t>
      </w:r>
    </w:p>
    <w:p w:rsidR="001224FD" w:rsidRPr="00E55AB0" w:rsidRDefault="00C6170F" w:rsidP="009D3DA0">
      <w:pPr>
        <w:tabs>
          <w:tab w:val="left" w:pos="900"/>
        </w:tabs>
        <w:spacing w:after="0" w:line="240" w:lineRule="auto"/>
        <w:ind w:left="900" w:hanging="900"/>
        <w:rPr>
          <w:rFonts w:ascii="Arial" w:hAnsi="Arial" w:cs="Arial"/>
          <w:sz w:val="24"/>
          <w:szCs w:val="24"/>
        </w:rPr>
      </w:pPr>
      <w:r w:rsidRPr="00E55AB0">
        <w:rPr>
          <w:rFonts w:ascii="Arial" w:hAnsi="Arial" w:cs="Arial"/>
          <w:sz w:val="24"/>
          <w:szCs w:val="24"/>
        </w:rPr>
        <w:t>Reg 5:</w:t>
      </w:r>
      <w:r w:rsidR="009D3DA0" w:rsidRPr="00E55AB0">
        <w:rPr>
          <w:rFonts w:ascii="Arial" w:hAnsi="Arial" w:cs="Arial"/>
          <w:sz w:val="24"/>
          <w:szCs w:val="24"/>
        </w:rPr>
        <w:tab/>
      </w:r>
      <w:r w:rsidR="0040348E">
        <w:rPr>
          <w:rFonts w:ascii="Arial" w:hAnsi="Arial" w:cs="Arial"/>
          <w:sz w:val="24"/>
          <w:szCs w:val="24"/>
        </w:rPr>
        <w:t>Christine Grossman – MI</w:t>
      </w:r>
      <w:r w:rsidR="00E55AB0" w:rsidRPr="00E55AB0">
        <w:rPr>
          <w:rFonts w:ascii="Arial" w:hAnsi="Arial" w:cs="Arial"/>
          <w:sz w:val="24"/>
          <w:szCs w:val="24"/>
        </w:rPr>
        <w:t>; Lisa Ashenbrenner</w:t>
      </w:r>
      <w:r w:rsidR="00236B87">
        <w:rPr>
          <w:rFonts w:ascii="Arial" w:hAnsi="Arial" w:cs="Arial"/>
          <w:sz w:val="24"/>
          <w:szCs w:val="24"/>
        </w:rPr>
        <w:t>, Jennifer Hamill</w:t>
      </w:r>
      <w:r w:rsidR="00C117E7">
        <w:rPr>
          <w:rFonts w:ascii="Arial" w:hAnsi="Arial" w:cs="Arial"/>
          <w:sz w:val="24"/>
          <w:szCs w:val="24"/>
        </w:rPr>
        <w:t xml:space="preserve"> &amp; </w:t>
      </w:r>
      <w:r w:rsidR="00236B87">
        <w:rPr>
          <w:rFonts w:ascii="Arial" w:hAnsi="Arial" w:cs="Arial"/>
          <w:sz w:val="24"/>
          <w:szCs w:val="24"/>
        </w:rPr>
        <w:t>Renee Bashel</w:t>
      </w:r>
      <w:r w:rsidR="00C117E7">
        <w:rPr>
          <w:rFonts w:ascii="Arial" w:hAnsi="Arial" w:cs="Arial"/>
          <w:sz w:val="24"/>
          <w:szCs w:val="24"/>
        </w:rPr>
        <w:t xml:space="preserve"> </w:t>
      </w:r>
      <w:r w:rsidR="00E55AB0">
        <w:rPr>
          <w:rFonts w:ascii="Arial" w:hAnsi="Arial" w:cs="Arial"/>
          <w:sz w:val="24"/>
          <w:szCs w:val="24"/>
        </w:rPr>
        <w:t xml:space="preserve">- </w:t>
      </w:r>
      <w:r w:rsidR="00E55AB0" w:rsidRPr="00E55AB0">
        <w:rPr>
          <w:rFonts w:ascii="Arial" w:hAnsi="Arial" w:cs="Arial"/>
          <w:sz w:val="24"/>
          <w:szCs w:val="24"/>
        </w:rPr>
        <w:t xml:space="preserve">WI; </w:t>
      </w:r>
      <w:r w:rsidR="00236B87">
        <w:rPr>
          <w:rFonts w:ascii="Arial" w:hAnsi="Arial" w:cs="Arial"/>
          <w:sz w:val="24"/>
          <w:szCs w:val="24"/>
        </w:rPr>
        <w:t>and</w:t>
      </w:r>
      <w:r w:rsidR="00E55AB0" w:rsidRPr="00E55AB0">
        <w:rPr>
          <w:rFonts w:ascii="Arial" w:hAnsi="Arial" w:cs="Arial"/>
          <w:sz w:val="24"/>
          <w:szCs w:val="24"/>
        </w:rPr>
        <w:t xml:space="preserve"> Mark Stoddard</w:t>
      </w:r>
      <w:r w:rsidR="00E55AB0">
        <w:rPr>
          <w:rFonts w:ascii="Arial" w:hAnsi="Arial" w:cs="Arial"/>
          <w:sz w:val="24"/>
          <w:szCs w:val="24"/>
        </w:rPr>
        <w:t xml:space="preserve"> - </w:t>
      </w:r>
      <w:r w:rsidR="00E55AB0" w:rsidRPr="00E55AB0">
        <w:rPr>
          <w:rFonts w:ascii="Arial" w:hAnsi="Arial" w:cs="Arial"/>
          <w:sz w:val="24"/>
          <w:szCs w:val="24"/>
        </w:rPr>
        <w:t>IN</w:t>
      </w:r>
    </w:p>
    <w:p w:rsidR="00C6170F" w:rsidRPr="00E91B7E" w:rsidRDefault="00C6170F" w:rsidP="009D3DA0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1B7E">
        <w:rPr>
          <w:rFonts w:ascii="Arial" w:hAnsi="Arial" w:cs="Arial"/>
          <w:sz w:val="24"/>
          <w:szCs w:val="24"/>
        </w:rPr>
        <w:t>Reg 6:</w:t>
      </w:r>
      <w:r w:rsidR="009D3DA0">
        <w:rPr>
          <w:rFonts w:ascii="Arial" w:hAnsi="Arial" w:cs="Arial"/>
          <w:sz w:val="24"/>
          <w:szCs w:val="24"/>
        </w:rPr>
        <w:tab/>
      </w:r>
      <w:r w:rsidR="00E55AB0">
        <w:rPr>
          <w:rFonts w:ascii="Arial" w:hAnsi="Arial" w:cs="Arial"/>
          <w:sz w:val="24"/>
          <w:szCs w:val="24"/>
        </w:rPr>
        <w:t>Patty Avery</w:t>
      </w:r>
      <w:r w:rsidR="00BB129B">
        <w:rPr>
          <w:rFonts w:ascii="Arial" w:hAnsi="Arial" w:cs="Arial"/>
          <w:sz w:val="24"/>
          <w:szCs w:val="24"/>
        </w:rPr>
        <w:t xml:space="preserve"> – </w:t>
      </w:r>
      <w:r w:rsidR="00E55AB0">
        <w:rPr>
          <w:rFonts w:ascii="Arial" w:hAnsi="Arial" w:cs="Arial"/>
          <w:sz w:val="24"/>
          <w:szCs w:val="24"/>
        </w:rPr>
        <w:t>TX</w:t>
      </w:r>
    </w:p>
    <w:p w:rsidR="00C117E7" w:rsidRPr="00E91B7E" w:rsidRDefault="00C117E7" w:rsidP="009D3DA0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 EPA: </w:t>
      </w:r>
      <w:r w:rsidR="00236B87">
        <w:rPr>
          <w:rFonts w:ascii="Arial" w:hAnsi="Arial" w:cs="Arial"/>
          <w:sz w:val="24"/>
          <w:szCs w:val="24"/>
        </w:rPr>
        <w:t>Jim O’Leary and Kathy Lett</w:t>
      </w:r>
    </w:p>
    <w:p w:rsidR="00D00999" w:rsidRPr="00E91B7E" w:rsidRDefault="00D00999" w:rsidP="000A0F9E">
      <w:pPr>
        <w:pStyle w:val="Standard1"/>
        <w:spacing w:before="0" w:after="0"/>
        <w:rPr>
          <w:rFonts w:ascii="Arial" w:hAnsi="Arial" w:cs="Arial"/>
          <w:b/>
          <w:bCs/>
          <w:sz w:val="24"/>
          <w:szCs w:val="24"/>
        </w:rPr>
      </w:pPr>
      <w:bookmarkStart w:id="1" w:name="OLE_LINK3"/>
      <w:bookmarkStart w:id="2" w:name="OLE_LINK4"/>
      <w:bookmarkStart w:id="3" w:name="OLE_LINK1"/>
      <w:bookmarkStart w:id="4" w:name="OLE_LINK2"/>
    </w:p>
    <w:p w:rsidR="000A0F9E" w:rsidRPr="00E91B7E" w:rsidRDefault="000A0F9E" w:rsidP="000A0F9E">
      <w:pPr>
        <w:pStyle w:val="Standard1"/>
        <w:spacing w:before="0" w:after="0"/>
        <w:rPr>
          <w:rFonts w:ascii="Arial" w:hAnsi="Arial" w:cs="Arial"/>
          <w:bCs/>
          <w:sz w:val="24"/>
          <w:szCs w:val="24"/>
        </w:rPr>
      </w:pPr>
      <w:r w:rsidRPr="00E91B7E">
        <w:rPr>
          <w:rFonts w:ascii="Arial" w:hAnsi="Arial" w:cs="Arial"/>
          <w:b/>
          <w:bCs/>
          <w:sz w:val="24"/>
          <w:szCs w:val="24"/>
        </w:rPr>
        <w:t xml:space="preserve">Approval of </w:t>
      </w:r>
      <w:r w:rsidR="00236B87">
        <w:rPr>
          <w:rFonts w:ascii="Arial" w:hAnsi="Arial" w:cs="Arial"/>
          <w:b/>
          <w:bCs/>
          <w:sz w:val="24"/>
          <w:szCs w:val="24"/>
        </w:rPr>
        <w:t>Octob</w:t>
      </w:r>
      <w:r w:rsidR="002D794E">
        <w:rPr>
          <w:rFonts w:ascii="Arial" w:hAnsi="Arial" w:cs="Arial"/>
          <w:b/>
          <w:bCs/>
          <w:sz w:val="24"/>
          <w:szCs w:val="24"/>
        </w:rPr>
        <w:t>er</w:t>
      </w:r>
      <w:r w:rsidR="000D39D2" w:rsidRPr="00E91B7E">
        <w:rPr>
          <w:rFonts w:ascii="Arial" w:hAnsi="Arial" w:cs="Arial"/>
          <w:b/>
          <w:bCs/>
          <w:sz w:val="24"/>
          <w:szCs w:val="24"/>
        </w:rPr>
        <w:t xml:space="preserve"> minutes</w:t>
      </w:r>
      <w:r w:rsidR="00A37FFC" w:rsidRPr="00E91B7E">
        <w:rPr>
          <w:rFonts w:ascii="Arial" w:hAnsi="Arial" w:cs="Arial"/>
          <w:b/>
          <w:bCs/>
          <w:sz w:val="24"/>
          <w:szCs w:val="24"/>
        </w:rPr>
        <w:t xml:space="preserve">:  </w:t>
      </w:r>
      <w:r w:rsidR="00C25183" w:rsidRPr="00E91B7E">
        <w:rPr>
          <w:rFonts w:ascii="Arial" w:hAnsi="Arial" w:cs="Arial"/>
          <w:bCs/>
          <w:sz w:val="24"/>
          <w:szCs w:val="24"/>
        </w:rPr>
        <w:t>approved</w:t>
      </w:r>
      <w:r w:rsidR="00A37FFC" w:rsidRPr="00E91B7E">
        <w:rPr>
          <w:rFonts w:ascii="Arial" w:hAnsi="Arial" w:cs="Arial"/>
          <w:bCs/>
          <w:sz w:val="24"/>
          <w:szCs w:val="24"/>
        </w:rPr>
        <w:t xml:space="preserve"> as is.</w:t>
      </w:r>
    </w:p>
    <w:p w:rsidR="001224FD" w:rsidRPr="00E91B7E" w:rsidRDefault="001224FD" w:rsidP="001224FD">
      <w:pPr>
        <w:pStyle w:val="Standard1"/>
        <w:spacing w:before="0" w:after="0"/>
        <w:rPr>
          <w:rFonts w:ascii="Arial" w:hAnsi="Arial" w:cs="Arial"/>
          <w:bCs/>
          <w:sz w:val="24"/>
          <w:szCs w:val="24"/>
        </w:rPr>
      </w:pPr>
      <w:r w:rsidRPr="00E91B7E">
        <w:rPr>
          <w:rFonts w:ascii="Arial" w:hAnsi="Arial" w:cs="Arial"/>
          <w:bCs/>
          <w:sz w:val="24"/>
          <w:szCs w:val="24"/>
        </w:rPr>
        <w:t xml:space="preserve"> </w:t>
      </w:r>
    </w:p>
    <w:p w:rsidR="00C117E7" w:rsidRPr="00C117E7" w:rsidRDefault="00236B87" w:rsidP="00C117E7">
      <w:pPr>
        <w:tabs>
          <w:tab w:val="left" w:pos="8460"/>
        </w:tabs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Hazardous Waste Generator Improvements Rule Proposal</w:t>
      </w:r>
      <w:r w:rsidR="002D794E">
        <w:rPr>
          <w:rFonts w:ascii="Arial" w:hAnsi="Arial" w:cs="Arial"/>
          <w:b/>
          <w:color w:val="000000"/>
          <w:sz w:val="24"/>
          <w:szCs w:val="24"/>
        </w:rPr>
        <w:t xml:space="preserve"> – J</w:t>
      </w:r>
      <w:r>
        <w:rPr>
          <w:rFonts w:ascii="Arial" w:hAnsi="Arial" w:cs="Arial"/>
          <w:b/>
          <w:color w:val="000000"/>
          <w:sz w:val="24"/>
          <w:szCs w:val="24"/>
        </w:rPr>
        <w:t>im O’Leary</w:t>
      </w:r>
      <w:r w:rsidR="002D794E">
        <w:rPr>
          <w:rFonts w:ascii="Arial" w:hAnsi="Arial" w:cs="Arial"/>
          <w:b/>
          <w:color w:val="000000"/>
          <w:sz w:val="24"/>
          <w:szCs w:val="24"/>
        </w:rPr>
        <w:t xml:space="preserve"> and K</w:t>
      </w:r>
      <w:r>
        <w:rPr>
          <w:rFonts w:ascii="Arial" w:hAnsi="Arial" w:cs="Arial"/>
          <w:b/>
          <w:color w:val="000000"/>
          <w:sz w:val="24"/>
          <w:szCs w:val="24"/>
        </w:rPr>
        <w:t>athy Lett</w:t>
      </w:r>
      <w:r w:rsidR="002D794E">
        <w:rPr>
          <w:rFonts w:ascii="Arial" w:hAnsi="Arial" w:cs="Arial"/>
          <w:b/>
          <w:color w:val="000000"/>
          <w:sz w:val="24"/>
          <w:szCs w:val="24"/>
        </w:rPr>
        <w:t>, US EPA</w:t>
      </w:r>
    </w:p>
    <w:p w:rsidR="00C117E7" w:rsidRPr="00C117E7" w:rsidRDefault="00C117E7" w:rsidP="00C117E7">
      <w:pPr>
        <w:tabs>
          <w:tab w:val="left" w:pos="8460"/>
        </w:tabs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233E33" w:rsidRPr="00A969F1" w:rsidRDefault="00A969F1" w:rsidP="00C117E7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Highlights from presentation:</w:t>
      </w:r>
    </w:p>
    <w:p w:rsidR="00233E33" w:rsidRDefault="00371D2A" w:rsidP="00233E3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Reorganization</w:t>
      </w:r>
      <w:r w:rsidR="004D7D06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consolidation</w:t>
      </w:r>
      <w:r w:rsidR="004D7D06">
        <w:rPr>
          <w:rFonts w:ascii="Arial" w:hAnsi="Arial" w:cs="Arial"/>
          <w:color w:val="000000"/>
          <w:sz w:val="24"/>
          <w:szCs w:val="24"/>
        </w:rPr>
        <w:t xml:space="preserve"> and clarification</w:t>
      </w:r>
      <w:r w:rsidR="00F11F6B">
        <w:rPr>
          <w:rFonts w:ascii="Arial" w:hAnsi="Arial" w:cs="Arial"/>
          <w:color w:val="000000"/>
          <w:sz w:val="24"/>
          <w:szCs w:val="24"/>
        </w:rPr>
        <w:t xml:space="preserve"> – i.e. combining </w:t>
      </w:r>
      <w:r w:rsidR="004D7D06">
        <w:rPr>
          <w:rFonts w:ascii="Arial" w:hAnsi="Arial" w:cs="Arial"/>
          <w:color w:val="000000"/>
          <w:sz w:val="24"/>
          <w:szCs w:val="24"/>
        </w:rPr>
        <w:t>generator categories &amp; obligations within 40 CFR 262</w:t>
      </w:r>
    </w:p>
    <w:p w:rsidR="004D7D06" w:rsidRDefault="00377402" w:rsidP="00233E3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Consolidate waste</w:t>
      </w:r>
    </w:p>
    <w:p w:rsidR="00377402" w:rsidRDefault="00377402" w:rsidP="00377402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Restricted to Large Quantity Generator (LQG)</w:t>
      </w:r>
    </w:p>
    <w:p w:rsidR="00377402" w:rsidRDefault="00377402" w:rsidP="00377402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Notification of participating Very Small Quantity Generators (VSQG) affiliated with LQG</w:t>
      </w:r>
    </w:p>
    <w:p w:rsidR="00377402" w:rsidRPr="00A969F1" w:rsidRDefault="00377402" w:rsidP="00377402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Records of each shipment – VSQG to LGQ to Treatment Storage &amp; Disposal facility</w:t>
      </w:r>
    </w:p>
    <w:p w:rsidR="00233E33" w:rsidRDefault="00371D2A" w:rsidP="00233E3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Episodic generation</w:t>
      </w:r>
    </w:p>
    <w:p w:rsidR="003F5861" w:rsidRDefault="003F5861" w:rsidP="003F5861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Planned event – i.e., “clean out”</w:t>
      </w:r>
    </w:p>
    <w:p w:rsidR="003F5861" w:rsidRDefault="003F5861" w:rsidP="003F5861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Unplanned event – i.e., spill</w:t>
      </w:r>
    </w:p>
    <w:p w:rsidR="003F5861" w:rsidRDefault="003F5861" w:rsidP="003F5861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Notification within 45 days of event; possible 30 day extension</w:t>
      </w:r>
    </w:p>
    <w:p w:rsidR="003F5861" w:rsidRDefault="003F5861" w:rsidP="003F5861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Would require VSQG to obtain an EPA ID</w:t>
      </w:r>
    </w:p>
    <w:p w:rsidR="003F5861" w:rsidRDefault="003F5861" w:rsidP="003F5861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Generator status unchanged</w:t>
      </w:r>
    </w:p>
    <w:p w:rsidR="00781B08" w:rsidRDefault="00371D2A" w:rsidP="00233E3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Emergency planning and preparedness</w:t>
      </w:r>
      <w:r w:rsidR="003F5861">
        <w:rPr>
          <w:rFonts w:ascii="Arial" w:hAnsi="Arial" w:cs="Arial"/>
          <w:color w:val="000000"/>
          <w:sz w:val="24"/>
          <w:szCs w:val="24"/>
        </w:rPr>
        <w:t xml:space="preserve"> – new LQGs</w:t>
      </w:r>
    </w:p>
    <w:p w:rsidR="003F5861" w:rsidRDefault="003F5861" w:rsidP="003F5861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Facilitate coordination and communication with Local Emergency Planning Committees</w:t>
      </w:r>
    </w:p>
    <w:p w:rsidR="003F5861" w:rsidRPr="00A969F1" w:rsidRDefault="003F5861" w:rsidP="003F5861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Improves communication</w:t>
      </w:r>
    </w:p>
    <w:p w:rsidR="000C0C3E" w:rsidRDefault="00371D2A" w:rsidP="00233E3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Hazardous waste determinations</w:t>
      </w:r>
    </w:p>
    <w:p w:rsidR="00B9632B" w:rsidRDefault="00B9632B" w:rsidP="00B9632B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Documentation when a solid waste is not hazardous by LQGs and SQGs</w:t>
      </w:r>
    </w:p>
    <w:p w:rsidR="00B9632B" w:rsidRPr="00A969F1" w:rsidRDefault="00B9632B" w:rsidP="00B9632B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Clarify what constitutes acceptable knowledge</w:t>
      </w:r>
    </w:p>
    <w:p w:rsidR="000C0C3E" w:rsidRPr="00A969F1" w:rsidRDefault="00371D2A" w:rsidP="00233E3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Labeling</w:t>
      </w:r>
      <w:r w:rsidR="00B9632B">
        <w:rPr>
          <w:rFonts w:ascii="Arial" w:hAnsi="Arial" w:cs="Arial"/>
          <w:color w:val="000000"/>
          <w:sz w:val="24"/>
          <w:szCs w:val="24"/>
        </w:rPr>
        <w:t>: facilitates hazard communications</w:t>
      </w:r>
    </w:p>
    <w:p w:rsidR="000C0C3E" w:rsidRDefault="00371D2A" w:rsidP="00233E3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Reporting</w:t>
      </w:r>
    </w:p>
    <w:p w:rsidR="00B9632B" w:rsidRDefault="00B9632B" w:rsidP="003419D8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SQG: biennial notification; same year as LQG biennial report</w:t>
      </w:r>
      <w:r w:rsidR="003419D8">
        <w:rPr>
          <w:rFonts w:ascii="Arial" w:hAnsi="Arial" w:cs="Arial"/>
          <w:color w:val="000000"/>
          <w:sz w:val="24"/>
          <w:szCs w:val="24"/>
        </w:rPr>
        <w:t xml:space="preserve"> </w:t>
      </w:r>
      <w:r w:rsidR="00A82B15">
        <w:rPr>
          <w:rFonts w:ascii="Arial" w:hAnsi="Arial" w:cs="Arial"/>
          <w:color w:val="000000"/>
          <w:sz w:val="24"/>
          <w:szCs w:val="24"/>
        </w:rPr>
        <w:t>(Feb 1)</w:t>
      </w:r>
    </w:p>
    <w:p w:rsidR="00B9632B" w:rsidRPr="00A969F1" w:rsidRDefault="00B9632B" w:rsidP="003419D8">
      <w:pPr>
        <w:pStyle w:val="ListParagraph"/>
        <w:numPr>
          <w:ilvl w:val="1"/>
          <w:numId w:val="6"/>
        </w:numPr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LQG: </w:t>
      </w:r>
      <w:r w:rsidR="003419D8">
        <w:rPr>
          <w:rFonts w:ascii="Arial" w:hAnsi="Arial" w:cs="Arial"/>
          <w:color w:val="000000"/>
          <w:sz w:val="24"/>
          <w:szCs w:val="24"/>
        </w:rPr>
        <w:t>include all hazardous waste generated for the calendar year</w:t>
      </w:r>
      <w:r w:rsidR="00A82B15">
        <w:rPr>
          <w:rFonts w:ascii="Arial" w:hAnsi="Arial" w:cs="Arial"/>
          <w:color w:val="000000"/>
          <w:sz w:val="24"/>
          <w:szCs w:val="24"/>
        </w:rPr>
        <w:t xml:space="preserve"> (Mar 1)</w:t>
      </w:r>
    </w:p>
    <w:p w:rsidR="000C0C3E" w:rsidRPr="00A969F1" w:rsidRDefault="000C0C3E" w:rsidP="00233E33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A969F1">
        <w:rPr>
          <w:rFonts w:ascii="Arial" w:hAnsi="Arial" w:cs="Arial"/>
          <w:color w:val="000000"/>
          <w:sz w:val="24"/>
          <w:szCs w:val="24"/>
        </w:rPr>
        <w:t>Comments must be received by T</w:t>
      </w:r>
      <w:r w:rsidR="00236B87">
        <w:rPr>
          <w:rFonts w:ascii="Arial" w:hAnsi="Arial" w:cs="Arial"/>
          <w:color w:val="000000"/>
          <w:sz w:val="24"/>
          <w:szCs w:val="24"/>
        </w:rPr>
        <w:t>h</w:t>
      </w:r>
      <w:r w:rsidRPr="00A969F1">
        <w:rPr>
          <w:rFonts w:ascii="Arial" w:hAnsi="Arial" w:cs="Arial"/>
          <w:color w:val="000000"/>
          <w:sz w:val="24"/>
          <w:szCs w:val="24"/>
        </w:rPr>
        <w:t>u</w:t>
      </w:r>
      <w:r w:rsidR="00236B87">
        <w:rPr>
          <w:rFonts w:ascii="Arial" w:hAnsi="Arial" w:cs="Arial"/>
          <w:color w:val="000000"/>
          <w:sz w:val="24"/>
          <w:szCs w:val="24"/>
        </w:rPr>
        <w:t>r</w:t>
      </w:r>
      <w:r w:rsidRPr="00A969F1">
        <w:rPr>
          <w:rFonts w:ascii="Arial" w:hAnsi="Arial" w:cs="Arial"/>
          <w:color w:val="000000"/>
          <w:sz w:val="24"/>
          <w:szCs w:val="24"/>
        </w:rPr>
        <w:t xml:space="preserve">sday, </w:t>
      </w:r>
      <w:r w:rsidR="00236B87">
        <w:rPr>
          <w:rFonts w:ascii="Arial" w:hAnsi="Arial" w:cs="Arial"/>
          <w:color w:val="000000"/>
          <w:sz w:val="24"/>
          <w:szCs w:val="24"/>
        </w:rPr>
        <w:t>Dec</w:t>
      </w:r>
      <w:r w:rsidRPr="00A969F1">
        <w:rPr>
          <w:rFonts w:ascii="Arial" w:hAnsi="Arial" w:cs="Arial"/>
          <w:color w:val="000000"/>
          <w:sz w:val="24"/>
          <w:szCs w:val="24"/>
        </w:rPr>
        <w:t>ember 24, 2015</w:t>
      </w:r>
    </w:p>
    <w:p w:rsidR="00A969F1" w:rsidRPr="00A969F1" w:rsidRDefault="00A969F1" w:rsidP="00A969F1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A969F1">
        <w:rPr>
          <w:rFonts w:ascii="Arial" w:hAnsi="Arial" w:cs="Arial"/>
          <w:color w:val="000000"/>
          <w:sz w:val="24"/>
          <w:szCs w:val="24"/>
        </w:rPr>
        <w:t>What do you like?</w:t>
      </w:r>
    </w:p>
    <w:p w:rsidR="00A969F1" w:rsidRPr="00A969F1" w:rsidRDefault="00A969F1" w:rsidP="00A969F1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A969F1">
        <w:rPr>
          <w:rFonts w:ascii="Arial" w:hAnsi="Arial" w:cs="Arial"/>
          <w:color w:val="000000"/>
          <w:sz w:val="24"/>
          <w:szCs w:val="24"/>
        </w:rPr>
        <w:t>What do you wish to change?</w:t>
      </w:r>
    </w:p>
    <w:p w:rsidR="000C0C3E" w:rsidRPr="00371D2A" w:rsidRDefault="00A969F1" w:rsidP="00371D2A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A969F1">
        <w:rPr>
          <w:rFonts w:ascii="Arial" w:hAnsi="Arial" w:cs="Arial"/>
          <w:color w:val="000000"/>
          <w:sz w:val="24"/>
          <w:szCs w:val="24"/>
        </w:rPr>
        <w:t>Why?</w:t>
      </w:r>
    </w:p>
    <w:p w:rsidR="006355A8" w:rsidRPr="000A31CD" w:rsidRDefault="006355A8" w:rsidP="006355A8">
      <w:pPr>
        <w:pStyle w:val="Default"/>
        <w:ind w:left="1440"/>
        <w:rPr>
          <w:rFonts w:ascii="Arial" w:hAnsi="Arial" w:cs="Arial"/>
          <w:bCs/>
        </w:rPr>
      </w:pPr>
    </w:p>
    <w:p w:rsidR="00FD1275" w:rsidRPr="006D3B50" w:rsidRDefault="00D7142C" w:rsidP="008A748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Potential </w:t>
      </w:r>
      <w:r w:rsidR="00FD1275" w:rsidRPr="006D3B50">
        <w:rPr>
          <w:rFonts w:ascii="Arial" w:hAnsi="Arial" w:cs="Arial"/>
          <w:b/>
          <w:bCs/>
          <w:sz w:val="24"/>
          <w:szCs w:val="24"/>
        </w:rPr>
        <w:t>Future Topics</w:t>
      </w:r>
    </w:p>
    <w:p w:rsidR="00371D2A" w:rsidRPr="00371D2A" w:rsidRDefault="00371D2A" w:rsidP="00371D2A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1D2A">
        <w:rPr>
          <w:rFonts w:ascii="Arial" w:hAnsi="Arial" w:cs="Arial"/>
          <w:bCs/>
          <w:sz w:val="24"/>
          <w:szCs w:val="24"/>
        </w:rPr>
        <w:t>Amendments (pre FR publication) to 40 CFR 60 Subpart IIII (New Source Performance Standards), stationary compression ignition engines – temporary override of shutdown feature during an emergency, comments due on or prior to 45 days from publication date</w:t>
      </w:r>
    </w:p>
    <w:p w:rsidR="00371D2A" w:rsidRPr="00371D2A" w:rsidRDefault="00371D2A" w:rsidP="00371D2A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1D2A">
        <w:rPr>
          <w:rFonts w:ascii="Arial" w:hAnsi="Arial" w:cs="Arial"/>
          <w:bCs/>
          <w:sz w:val="24"/>
          <w:szCs w:val="24"/>
        </w:rPr>
        <w:t>Amendments to 40 CFR 82, protection of stratospheric ozone – reduced leak detection &amp; repair threshold, requires regular inspections, removes equipment based on leakage rates, etc. – comments due on or prior to January 8, 2016.</w:t>
      </w:r>
    </w:p>
    <w:p w:rsidR="00371D2A" w:rsidRPr="00371D2A" w:rsidRDefault="00371D2A" w:rsidP="00371D2A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1D2A">
        <w:rPr>
          <w:rFonts w:ascii="Arial" w:hAnsi="Arial" w:cs="Arial"/>
          <w:bCs/>
          <w:sz w:val="24"/>
          <w:szCs w:val="24"/>
        </w:rPr>
        <w:t xml:space="preserve">40 CFR 280 UST standards and corrective action revisions </w:t>
      </w:r>
    </w:p>
    <w:p w:rsidR="00371D2A" w:rsidRPr="00371D2A" w:rsidRDefault="00371D2A" w:rsidP="00371D2A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1D2A">
        <w:rPr>
          <w:rFonts w:ascii="Arial" w:hAnsi="Arial" w:cs="Arial"/>
          <w:bCs/>
          <w:sz w:val="24"/>
          <w:szCs w:val="24"/>
        </w:rPr>
        <w:t xml:space="preserve">Ozone NAAQS </w:t>
      </w:r>
    </w:p>
    <w:p w:rsidR="00371D2A" w:rsidRPr="00371D2A" w:rsidRDefault="00371D2A" w:rsidP="00371D2A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1D2A">
        <w:rPr>
          <w:rFonts w:ascii="Arial" w:hAnsi="Arial" w:cs="Arial"/>
          <w:bCs/>
          <w:sz w:val="24"/>
          <w:szCs w:val="24"/>
        </w:rPr>
        <w:t>Ohio’s Permit Wizard</w:t>
      </w:r>
    </w:p>
    <w:p w:rsidR="00371D2A" w:rsidRPr="00371D2A" w:rsidRDefault="00371D2A" w:rsidP="00371D2A">
      <w:pPr>
        <w:numPr>
          <w:ilvl w:val="0"/>
          <w:numId w:val="8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71D2A">
        <w:rPr>
          <w:rFonts w:ascii="Arial" w:hAnsi="Arial" w:cs="Arial"/>
          <w:bCs/>
          <w:sz w:val="24"/>
          <w:szCs w:val="24"/>
        </w:rPr>
        <w:t>Others?</w:t>
      </w:r>
    </w:p>
    <w:p w:rsidR="00933D2B" w:rsidRPr="00933D2B" w:rsidRDefault="00933D2B" w:rsidP="00933D2B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371D2A" w:rsidRPr="00371D2A" w:rsidRDefault="001224FD" w:rsidP="001224FD">
      <w:pPr>
        <w:pStyle w:val="ListParagraph"/>
        <w:ind w:left="990" w:hanging="990"/>
        <w:rPr>
          <w:rFonts w:ascii="Arial" w:hAnsi="Arial" w:cs="Arial"/>
          <w:bCs/>
          <w:sz w:val="24"/>
          <w:szCs w:val="24"/>
        </w:rPr>
      </w:pPr>
      <w:r w:rsidRPr="00E91B7E">
        <w:rPr>
          <w:rFonts w:ascii="Arial" w:hAnsi="Arial" w:cs="Arial"/>
          <w:b/>
          <w:bCs/>
          <w:sz w:val="24"/>
          <w:szCs w:val="24"/>
        </w:rPr>
        <w:t>Next Call</w:t>
      </w:r>
      <w:r w:rsidR="00371D2A">
        <w:rPr>
          <w:rFonts w:ascii="Arial" w:hAnsi="Arial" w:cs="Arial"/>
          <w:b/>
          <w:bCs/>
          <w:sz w:val="24"/>
          <w:szCs w:val="24"/>
        </w:rPr>
        <w:t xml:space="preserve">s: </w:t>
      </w:r>
      <w:r w:rsidR="00371D2A">
        <w:rPr>
          <w:rFonts w:ascii="Arial" w:hAnsi="Arial" w:cs="Arial"/>
          <w:bCs/>
          <w:sz w:val="24"/>
          <w:szCs w:val="24"/>
        </w:rPr>
        <w:t xml:space="preserve">Monday, November 30 </w:t>
      </w:r>
      <w:r w:rsidR="00F11F6B">
        <w:rPr>
          <w:rFonts w:ascii="Arial" w:hAnsi="Arial" w:cs="Arial"/>
          <w:bCs/>
          <w:sz w:val="24"/>
          <w:szCs w:val="24"/>
        </w:rPr>
        <w:t>–</w:t>
      </w:r>
      <w:r w:rsidR="00371D2A">
        <w:rPr>
          <w:rFonts w:ascii="Arial" w:hAnsi="Arial" w:cs="Arial"/>
          <w:bCs/>
          <w:sz w:val="24"/>
          <w:szCs w:val="24"/>
        </w:rPr>
        <w:t xml:space="preserve"> </w:t>
      </w:r>
      <w:r w:rsidR="00F11F6B">
        <w:rPr>
          <w:rFonts w:ascii="Arial" w:hAnsi="Arial" w:cs="Arial"/>
          <w:bCs/>
          <w:sz w:val="24"/>
          <w:szCs w:val="24"/>
        </w:rPr>
        <w:t>Friday, December 11, 2015 – Convening at an appropriate date &amp; time to collect comments and prepare draft comment letter pertaining to hazardous waste pharmaceuticals and generator improvements regulations with the goal of preparing a draft letter by Thursday, December 17.</w:t>
      </w:r>
    </w:p>
    <w:p w:rsidR="00371D2A" w:rsidRDefault="00371D2A" w:rsidP="001224FD">
      <w:pPr>
        <w:pStyle w:val="ListParagraph"/>
        <w:ind w:left="990" w:hanging="990"/>
        <w:rPr>
          <w:rFonts w:ascii="Arial" w:hAnsi="Arial" w:cs="Arial"/>
          <w:b/>
          <w:bCs/>
          <w:sz w:val="24"/>
          <w:szCs w:val="24"/>
        </w:rPr>
      </w:pPr>
    </w:p>
    <w:p w:rsidR="001224FD" w:rsidRPr="00E91B7E" w:rsidRDefault="00371D2A" w:rsidP="00371D2A">
      <w:pPr>
        <w:pStyle w:val="ListParagraph"/>
        <w:ind w:left="99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January </w:t>
      </w:r>
      <w:r w:rsidR="004B660B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9</w:t>
      </w:r>
      <w:r w:rsidR="00926B85" w:rsidRPr="00EB6324">
        <w:rPr>
          <w:rFonts w:ascii="Arial" w:hAnsi="Arial" w:cs="Arial"/>
          <w:bCs/>
          <w:sz w:val="24"/>
          <w:szCs w:val="24"/>
        </w:rPr>
        <w:t>, 201</w:t>
      </w:r>
      <w:r>
        <w:rPr>
          <w:rFonts w:ascii="Arial" w:hAnsi="Arial" w:cs="Arial"/>
          <w:bCs/>
          <w:sz w:val="24"/>
          <w:szCs w:val="24"/>
        </w:rPr>
        <w:t>6</w:t>
      </w:r>
    </w:p>
    <w:p w:rsidR="001224FD" w:rsidRDefault="00EA2BA9" w:rsidP="001224FD">
      <w:pPr>
        <w:pStyle w:val="ListParagraph"/>
        <w:ind w:left="990"/>
        <w:rPr>
          <w:rFonts w:ascii="Arial" w:hAnsi="Arial" w:cs="Arial"/>
          <w:bCs/>
          <w:sz w:val="24"/>
          <w:szCs w:val="24"/>
        </w:rPr>
      </w:pPr>
      <w:r w:rsidRPr="00E91B7E">
        <w:rPr>
          <w:rFonts w:ascii="Arial" w:hAnsi="Arial" w:cs="Arial"/>
          <w:bCs/>
          <w:sz w:val="24"/>
          <w:szCs w:val="24"/>
        </w:rPr>
        <w:t>2-3pm EST</w:t>
      </w:r>
      <w:r w:rsidR="001224FD" w:rsidRPr="00E91B7E">
        <w:rPr>
          <w:rFonts w:ascii="Arial" w:hAnsi="Arial" w:cs="Arial"/>
          <w:bCs/>
          <w:sz w:val="24"/>
          <w:szCs w:val="24"/>
        </w:rPr>
        <w:t xml:space="preserve"> (3</w:t>
      </w:r>
      <w:r w:rsidR="001224FD" w:rsidRPr="00E91B7E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="001224FD" w:rsidRPr="00E91B7E">
        <w:rPr>
          <w:rFonts w:ascii="Arial" w:hAnsi="Arial" w:cs="Arial"/>
          <w:bCs/>
          <w:sz w:val="24"/>
          <w:szCs w:val="24"/>
        </w:rPr>
        <w:t xml:space="preserve"> Tuesday of month)</w:t>
      </w:r>
    </w:p>
    <w:p w:rsidR="00EB6324" w:rsidRDefault="00EB6324" w:rsidP="001224FD">
      <w:pPr>
        <w:pStyle w:val="ListParagraph"/>
        <w:ind w:left="990"/>
        <w:rPr>
          <w:rFonts w:ascii="Arial" w:hAnsi="Arial" w:cs="Arial"/>
          <w:bCs/>
          <w:sz w:val="24"/>
          <w:szCs w:val="24"/>
        </w:rPr>
      </w:pPr>
    </w:p>
    <w:bookmarkEnd w:id="1"/>
    <w:bookmarkEnd w:id="2"/>
    <w:bookmarkEnd w:id="3"/>
    <w:bookmarkEnd w:id="4"/>
    <w:p w:rsidR="002D7898" w:rsidRPr="00E91B7E" w:rsidRDefault="004C0BC5">
      <w:pPr>
        <w:rPr>
          <w:rFonts w:ascii="Arial" w:hAnsi="Arial" w:cs="Arial"/>
          <w:sz w:val="24"/>
          <w:szCs w:val="24"/>
        </w:rPr>
      </w:pPr>
      <w:r w:rsidRPr="00E91B7E">
        <w:rPr>
          <w:rFonts w:ascii="Arial" w:hAnsi="Arial" w:cs="Arial"/>
          <w:bCs/>
          <w:sz w:val="24"/>
          <w:szCs w:val="24"/>
        </w:rPr>
        <w:t>Mi</w:t>
      </w:r>
      <w:r w:rsidR="00581A34" w:rsidRPr="00E91B7E">
        <w:rPr>
          <w:rFonts w:ascii="Arial" w:hAnsi="Arial" w:cs="Arial"/>
          <w:bCs/>
          <w:sz w:val="24"/>
          <w:szCs w:val="24"/>
        </w:rPr>
        <w:t xml:space="preserve">nutes prepared by 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Lisa Ashenbrenner </w:t>
      </w:r>
      <w:r w:rsidR="00E117D1">
        <w:rPr>
          <w:rFonts w:ascii="Arial" w:hAnsi="Arial" w:cs="Arial"/>
          <w:bCs/>
          <w:sz w:val="24"/>
          <w:szCs w:val="24"/>
        </w:rPr>
        <w:t xml:space="preserve">Hunt 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– WI </w:t>
      </w:r>
      <w:r w:rsidR="008D15D0">
        <w:rPr>
          <w:rFonts w:ascii="Arial" w:hAnsi="Arial" w:cs="Arial"/>
          <w:bCs/>
          <w:sz w:val="24"/>
          <w:szCs w:val="24"/>
        </w:rPr>
        <w:t>(</w:t>
      </w:r>
      <w:hyperlink r:id="rId7" w:history="1">
        <w:r w:rsidR="008D15D0" w:rsidRPr="009415D5">
          <w:rPr>
            <w:rStyle w:val="Hyperlink"/>
            <w:rFonts w:ascii="Arial" w:hAnsi="Arial" w:cs="Arial"/>
            <w:bCs/>
            <w:sz w:val="24"/>
            <w:szCs w:val="24"/>
          </w:rPr>
          <w:t>lisa.ashenbrennerhunt@wi.gov</w:t>
        </w:r>
      </w:hyperlink>
      <w:r w:rsidR="008D15D0">
        <w:rPr>
          <w:rFonts w:ascii="Arial" w:hAnsi="Arial" w:cs="Arial"/>
          <w:bCs/>
          <w:sz w:val="24"/>
          <w:szCs w:val="24"/>
        </w:rPr>
        <w:t xml:space="preserve">) 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and Mark Stoddard </w:t>
      </w:r>
      <w:r w:rsidR="008D15D0">
        <w:rPr>
          <w:rFonts w:ascii="Arial" w:hAnsi="Arial" w:cs="Arial"/>
          <w:bCs/>
          <w:sz w:val="24"/>
          <w:szCs w:val="24"/>
        </w:rPr>
        <w:t>–</w:t>
      </w:r>
      <w:r w:rsidR="00926B85" w:rsidRPr="00E91B7E">
        <w:rPr>
          <w:rFonts w:ascii="Arial" w:hAnsi="Arial" w:cs="Arial"/>
          <w:bCs/>
          <w:sz w:val="24"/>
          <w:szCs w:val="24"/>
        </w:rPr>
        <w:t xml:space="preserve"> IN</w:t>
      </w:r>
      <w:r w:rsidR="008D15D0">
        <w:rPr>
          <w:rFonts w:ascii="Arial" w:hAnsi="Arial" w:cs="Arial"/>
          <w:bCs/>
          <w:sz w:val="24"/>
          <w:szCs w:val="24"/>
        </w:rPr>
        <w:t xml:space="preserve"> (</w:t>
      </w:r>
      <w:hyperlink r:id="rId8" w:history="1">
        <w:r w:rsidR="008D15D0" w:rsidRPr="009415D5">
          <w:rPr>
            <w:rStyle w:val="Hyperlink"/>
            <w:rFonts w:ascii="Arial" w:hAnsi="Arial" w:cs="Arial"/>
            <w:bCs/>
            <w:sz w:val="24"/>
            <w:szCs w:val="24"/>
          </w:rPr>
          <w:t>MSTODDAR@idem.IN.gov</w:t>
        </w:r>
      </w:hyperlink>
      <w:r w:rsidR="008D15D0">
        <w:rPr>
          <w:rFonts w:ascii="Arial" w:hAnsi="Arial" w:cs="Arial"/>
          <w:bCs/>
          <w:sz w:val="24"/>
          <w:szCs w:val="24"/>
        </w:rPr>
        <w:t>)</w:t>
      </w:r>
      <w:r w:rsidRPr="00E91B7E">
        <w:rPr>
          <w:rFonts w:ascii="Arial" w:hAnsi="Arial" w:cs="Arial"/>
          <w:bCs/>
          <w:sz w:val="24"/>
          <w:szCs w:val="24"/>
        </w:rPr>
        <w:t>, Technical Subcommittee Co-Chair</w:t>
      </w:r>
      <w:r w:rsidR="00926B85" w:rsidRPr="00E91B7E">
        <w:rPr>
          <w:rFonts w:ascii="Arial" w:hAnsi="Arial" w:cs="Arial"/>
          <w:bCs/>
          <w:sz w:val="24"/>
          <w:szCs w:val="24"/>
        </w:rPr>
        <w:t>s</w:t>
      </w:r>
      <w:r w:rsidR="008D15D0">
        <w:rPr>
          <w:rFonts w:ascii="Arial" w:hAnsi="Arial" w:cs="Arial"/>
          <w:bCs/>
          <w:sz w:val="24"/>
          <w:szCs w:val="24"/>
        </w:rPr>
        <w:t>.</w:t>
      </w:r>
    </w:p>
    <w:sectPr w:rsidR="002D7898" w:rsidRPr="00E91B7E" w:rsidSect="00CD3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0F8"/>
    <w:multiLevelType w:val="hybridMultilevel"/>
    <w:tmpl w:val="16366608"/>
    <w:lvl w:ilvl="0" w:tplc="88F47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35575"/>
    <w:multiLevelType w:val="hybridMultilevel"/>
    <w:tmpl w:val="64C8B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38665D"/>
    <w:multiLevelType w:val="hybridMultilevel"/>
    <w:tmpl w:val="B74A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B5179"/>
    <w:multiLevelType w:val="hybridMultilevel"/>
    <w:tmpl w:val="1572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C5490"/>
    <w:multiLevelType w:val="hybridMultilevel"/>
    <w:tmpl w:val="22824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9410A"/>
    <w:multiLevelType w:val="hybridMultilevel"/>
    <w:tmpl w:val="CC40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B46FD"/>
    <w:multiLevelType w:val="hybridMultilevel"/>
    <w:tmpl w:val="3F1E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73DED"/>
    <w:multiLevelType w:val="hybridMultilevel"/>
    <w:tmpl w:val="D71C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01"/>
    <w:rsid w:val="00024A01"/>
    <w:rsid w:val="00042693"/>
    <w:rsid w:val="00047B94"/>
    <w:rsid w:val="00052E37"/>
    <w:rsid w:val="000801DA"/>
    <w:rsid w:val="000A0F9E"/>
    <w:rsid w:val="000A31CD"/>
    <w:rsid w:val="000B0210"/>
    <w:rsid w:val="000C0C3E"/>
    <w:rsid w:val="000C0F4A"/>
    <w:rsid w:val="000C1AAB"/>
    <w:rsid w:val="000C2435"/>
    <w:rsid w:val="000C445B"/>
    <w:rsid w:val="000D39D2"/>
    <w:rsid w:val="0010701B"/>
    <w:rsid w:val="00121150"/>
    <w:rsid w:val="001224FD"/>
    <w:rsid w:val="00136F01"/>
    <w:rsid w:val="00145C3B"/>
    <w:rsid w:val="00173E97"/>
    <w:rsid w:val="00192B97"/>
    <w:rsid w:val="001A6330"/>
    <w:rsid w:val="001C3A56"/>
    <w:rsid w:val="00203CB7"/>
    <w:rsid w:val="00204B2F"/>
    <w:rsid w:val="00220E94"/>
    <w:rsid w:val="00233E33"/>
    <w:rsid w:val="00236B87"/>
    <w:rsid w:val="00247E34"/>
    <w:rsid w:val="00252C55"/>
    <w:rsid w:val="00256274"/>
    <w:rsid w:val="00261668"/>
    <w:rsid w:val="0028060D"/>
    <w:rsid w:val="00294ADF"/>
    <w:rsid w:val="002B0AA0"/>
    <w:rsid w:val="002D7898"/>
    <w:rsid w:val="002D794E"/>
    <w:rsid w:val="003419D8"/>
    <w:rsid w:val="00371D2A"/>
    <w:rsid w:val="00377402"/>
    <w:rsid w:val="00382969"/>
    <w:rsid w:val="00396EA9"/>
    <w:rsid w:val="003B24C0"/>
    <w:rsid w:val="003C170C"/>
    <w:rsid w:val="003F5861"/>
    <w:rsid w:val="0040348E"/>
    <w:rsid w:val="00403751"/>
    <w:rsid w:val="00404EA3"/>
    <w:rsid w:val="00421628"/>
    <w:rsid w:val="00462892"/>
    <w:rsid w:val="00492B51"/>
    <w:rsid w:val="004A5C21"/>
    <w:rsid w:val="004B1CCC"/>
    <w:rsid w:val="004B4E2B"/>
    <w:rsid w:val="004B660B"/>
    <w:rsid w:val="004C002A"/>
    <w:rsid w:val="004C0BC5"/>
    <w:rsid w:val="004C0C19"/>
    <w:rsid w:val="004D7D06"/>
    <w:rsid w:val="00521437"/>
    <w:rsid w:val="00521646"/>
    <w:rsid w:val="0052681C"/>
    <w:rsid w:val="005416ED"/>
    <w:rsid w:val="00575FB4"/>
    <w:rsid w:val="00581A34"/>
    <w:rsid w:val="0058265E"/>
    <w:rsid w:val="00585D5A"/>
    <w:rsid w:val="005B7FDA"/>
    <w:rsid w:val="00601F56"/>
    <w:rsid w:val="00631E22"/>
    <w:rsid w:val="00631FAA"/>
    <w:rsid w:val="006355A8"/>
    <w:rsid w:val="00680787"/>
    <w:rsid w:val="006906BB"/>
    <w:rsid w:val="006A5AFE"/>
    <w:rsid w:val="006C5BB5"/>
    <w:rsid w:val="006D3B50"/>
    <w:rsid w:val="006F1934"/>
    <w:rsid w:val="00712E91"/>
    <w:rsid w:val="00752C06"/>
    <w:rsid w:val="00767FD4"/>
    <w:rsid w:val="00781B08"/>
    <w:rsid w:val="007A0641"/>
    <w:rsid w:val="007B40F0"/>
    <w:rsid w:val="007C2555"/>
    <w:rsid w:val="007E70AB"/>
    <w:rsid w:val="00805ACE"/>
    <w:rsid w:val="0081467E"/>
    <w:rsid w:val="008408BF"/>
    <w:rsid w:val="0086047A"/>
    <w:rsid w:val="008604DC"/>
    <w:rsid w:val="008638AF"/>
    <w:rsid w:val="00893964"/>
    <w:rsid w:val="008A7482"/>
    <w:rsid w:val="008D15D0"/>
    <w:rsid w:val="008F4D09"/>
    <w:rsid w:val="009055C5"/>
    <w:rsid w:val="00913CEB"/>
    <w:rsid w:val="00917975"/>
    <w:rsid w:val="00926B85"/>
    <w:rsid w:val="00926F78"/>
    <w:rsid w:val="0093331A"/>
    <w:rsid w:val="00933D2B"/>
    <w:rsid w:val="00963187"/>
    <w:rsid w:val="00971403"/>
    <w:rsid w:val="009D128C"/>
    <w:rsid w:val="009D3DA0"/>
    <w:rsid w:val="009E6E6E"/>
    <w:rsid w:val="00A14710"/>
    <w:rsid w:val="00A36DD1"/>
    <w:rsid w:val="00A37FFC"/>
    <w:rsid w:val="00A72295"/>
    <w:rsid w:val="00A82B15"/>
    <w:rsid w:val="00A84FFD"/>
    <w:rsid w:val="00A9253A"/>
    <w:rsid w:val="00A969F1"/>
    <w:rsid w:val="00AA5883"/>
    <w:rsid w:val="00AD7ED7"/>
    <w:rsid w:val="00B03AF6"/>
    <w:rsid w:val="00B21843"/>
    <w:rsid w:val="00B22074"/>
    <w:rsid w:val="00B40CC0"/>
    <w:rsid w:val="00B440E5"/>
    <w:rsid w:val="00B52889"/>
    <w:rsid w:val="00B53AA4"/>
    <w:rsid w:val="00B55BD0"/>
    <w:rsid w:val="00B8779A"/>
    <w:rsid w:val="00B95CF9"/>
    <w:rsid w:val="00B9632B"/>
    <w:rsid w:val="00BB129B"/>
    <w:rsid w:val="00BB47A1"/>
    <w:rsid w:val="00BB73B1"/>
    <w:rsid w:val="00C04022"/>
    <w:rsid w:val="00C117E7"/>
    <w:rsid w:val="00C25183"/>
    <w:rsid w:val="00C6170F"/>
    <w:rsid w:val="00CD3FB3"/>
    <w:rsid w:val="00CE48D0"/>
    <w:rsid w:val="00CF3EF7"/>
    <w:rsid w:val="00D00999"/>
    <w:rsid w:val="00D010DC"/>
    <w:rsid w:val="00D01A63"/>
    <w:rsid w:val="00D302B6"/>
    <w:rsid w:val="00D44D72"/>
    <w:rsid w:val="00D55B52"/>
    <w:rsid w:val="00D560E5"/>
    <w:rsid w:val="00D7142C"/>
    <w:rsid w:val="00D9712B"/>
    <w:rsid w:val="00DB052D"/>
    <w:rsid w:val="00DD0307"/>
    <w:rsid w:val="00E024EA"/>
    <w:rsid w:val="00E117D1"/>
    <w:rsid w:val="00E13866"/>
    <w:rsid w:val="00E363F7"/>
    <w:rsid w:val="00E41032"/>
    <w:rsid w:val="00E55AB0"/>
    <w:rsid w:val="00E83484"/>
    <w:rsid w:val="00E91B7E"/>
    <w:rsid w:val="00EA2BA9"/>
    <w:rsid w:val="00EB1413"/>
    <w:rsid w:val="00EB6324"/>
    <w:rsid w:val="00EB66AB"/>
    <w:rsid w:val="00EC033D"/>
    <w:rsid w:val="00F04B4D"/>
    <w:rsid w:val="00F1162F"/>
    <w:rsid w:val="00F11F6B"/>
    <w:rsid w:val="00F277A1"/>
    <w:rsid w:val="00F534E6"/>
    <w:rsid w:val="00F86601"/>
    <w:rsid w:val="00FD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6601"/>
    <w:rPr>
      <w:rFonts w:cs="Times New Roman"/>
      <w:color w:val="0000FF"/>
      <w:u w:val="single"/>
    </w:rPr>
  </w:style>
  <w:style w:type="paragraph" w:customStyle="1" w:styleId="Standard1">
    <w:name w:val="Standard1"/>
    <w:uiPriority w:val="99"/>
    <w:rsid w:val="00F8660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8660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PlainText">
    <w:name w:val="Plain Text"/>
    <w:basedOn w:val="Normal"/>
    <w:link w:val="PlainTextChar"/>
    <w:uiPriority w:val="99"/>
    <w:rsid w:val="00F8660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601"/>
    <w:rPr>
      <w:rFonts w:ascii="Consolas" w:eastAsia="Times New Roman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04B4D"/>
    <w:rPr>
      <w:color w:val="800080" w:themeColor="followedHyperlink"/>
      <w:u w:val="single"/>
    </w:rPr>
  </w:style>
  <w:style w:type="paragraph" w:customStyle="1" w:styleId="Default">
    <w:name w:val="Default"/>
    <w:rsid w:val="00E91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B1C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6601"/>
    <w:rPr>
      <w:rFonts w:cs="Times New Roman"/>
      <w:color w:val="0000FF"/>
      <w:u w:val="single"/>
    </w:rPr>
  </w:style>
  <w:style w:type="paragraph" w:customStyle="1" w:styleId="Standard1">
    <w:name w:val="Standard1"/>
    <w:uiPriority w:val="99"/>
    <w:rsid w:val="00F86601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86601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PlainText">
    <w:name w:val="Plain Text"/>
    <w:basedOn w:val="Normal"/>
    <w:link w:val="PlainTextChar"/>
    <w:uiPriority w:val="99"/>
    <w:rsid w:val="00F8660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601"/>
    <w:rPr>
      <w:rFonts w:ascii="Consolas" w:eastAsia="Times New Roman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04B4D"/>
    <w:rPr>
      <w:color w:val="800080" w:themeColor="followedHyperlink"/>
      <w:u w:val="single"/>
    </w:rPr>
  </w:style>
  <w:style w:type="paragraph" w:customStyle="1" w:styleId="Default">
    <w:name w:val="Default"/>
    <w:rsid w:val="00E91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B1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ODDAR@idem.IN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sa.ashenbrennerhunt@w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enn.box.com/s/doptddztmkcv98zefar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EPA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Carleski, Richard</dc:creator>
  <cp:lastModifiedBy>Lisa Ashenbrenner</cp:lastModifiedBy>
  <cp:revision>2</cp:revision>
  <dcterms:created xsi:type="dcterms:W3CDTF">2015-11-19T18:28:00Z</dcterms:created>
  <dcterms:modified xsi:type="dcterms:W3CDTF">2015-11-19T18:28:00Z</dcterms:modified>
</cp:coreProperties>
</file>